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36DCC" w:rsidRPr="00C11DC7" w:rsidTr="00E36DCC">
        <w:trPr>
          <w:trHeight w:val="1243"/>
        </w:trPr>
        <w:tc>
          <w:tcPr>
            <w:tcW w:w="4785" w:type="dxa"/>
          </w:tcPr>
          <w:p w:rsidR="00E36DCC" w:rsidRPr="00C11DC7" w:rsidRDefault="00E36DCC" w:rsidP="00E36DCC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E36DCC" w:rsidRPr="00C11DC7" w:rsidRDefault="00E36DCC" w:rsidP="00E36DCC">
            <w:pPr>
              <w:widowControl w:val="0"/>
              <w:autoSpaceDE w:val="0"/>
              <w:autoSpaceDN w:val="0"/>
              <w:adjustRightInd w:val="0"/>
              <w:spacing w:line="3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Педагогическом </w:t>
            </w:r>
            <w:proofErr w:type="gramStart"/>
            <w:r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>совете</w:t>
            </w:r>
            <w:proofErr w:type="gramEnd"/>
          </w:p>
          <w:p w:rsidR="00E36DCC" w:rsidRPr="00C11DC7" w:rsidRDefault="00E36DCC" w:rsidP="00E36DCC">
            <w:pPr>
              <w:widowControl w:val="0"/>
              <w:autoSpaceDE w:val="0"/>
              <w:autoSpaceDN w:val="0"/>
              <w:adjustRightInd w:val="0"/>
              <w:spacing w:line="3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БДОУ г. Омска «Детский сад № </w:t>
            </w:r>
            <w:r w:rsidR="00FF26C1"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>162»</w:t>
            </w:r>
          </w:p>
          <w:p w:rsidR="00FF26C1" w:rsidRPr="00C11DC7" w:rsidRDefault="00FF26C1" w:rsidP="0062009A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F26C1" w:rsidRPr="00C11DC7" w:rsidRDefault="00634BE6" w:rsidP="0062009A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Протокол № </w:t>
            </w:r>
            <w:r w:rsidR="0018541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36DCC" w:rsidRPr="00C11DC7" w:rsidRDefault="00634BE6" w:rsidP="0018541F">
            <w:pPr>
              <w:widowControl w:val="0"/>
              <w:autoSpaceDE w:val="0"/>
              <w:autoSpaceDN w:val="0"/>
              <w:adjustRightInd w:val="0"/>
              <w:spacing w:line="26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>от 1</w:t>
            </w:r>
            <w:r w:rsidR="0018541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 w:rsidR="001854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6DCC"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4786" w:type="dxa"/>
          </w:tcPr>
          <w:p w:rsidR="00E36DCC" w:rsidRPr="00C11DC7" w:rsidRDefault="00E36DCC" w:rsidP="00E36DCC">
            <w:pPr>
              <w:widowControl w:val="0"/>
              <w:autoSpaceDE w:val="0"/>
              <w:autoSpaceDN w:val="0"/>
              <w:adjustRightInd w:val="0"/>
              <w:spacing w:line="265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E36DCC" w:rsidRPr="00C11DC7" w:rsidRDefault="0018541F" w:rsidP="00E36DCC">
            <w:pPr>
              <w:widowControl w:val="0"/>
              <w:autoSpaceDE w:val="0"/>
              <w:autoSpaceDN w:val="0"/>
              <w:adjustRightInd w:val="0"/>
              <w:spacing w:line="375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E36DCC"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>аведующ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ий</w:t>
            </w:r>
            <w:r w:rsidR="00FF26C1"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36DCC"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>БДОУ г. Омска «Детский сад №</w:t>
            </w:r>
            <w:r w:rsidR="0062009A"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>162»</w:t>
            </w:r>
            <w:r w:rsidR="00E36DCC"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36DCC" w:rsidRPr="00C11DC7" w:rsidRDefault="00E36DCC" w:rsidP="00E36DCC">
            <w:pPr>
              <w:widowControl w:val="0"/>
              <w:autoSpaceDE w:val="0"/>
              <w:autoSpaceDN w:val="0"/>
              <w:adjustRightInd w:val="0"/>
              <w:spacing w:line="375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>_____________</w:t>
            </w:r>
            <w:r w:rsidR="0062009A"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Т.Н. </w:t>
            </w:r>
            <w:proofErr w:type="spellStart"/>
            <w:r w:rsidR="0062009A"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>Либрехт</w:t>
            </w:r>
            <w:proofErr w:type="spellEnd"/>
          </w:p>
          <w:p w:rsidR="00E36DCC" w:rsidRPr="00C11DC7" w:rsidRDefault="00DB1523" w:rsidP="00E36DCC">
            <w:pPr>
              <w:widowControl w:val="0"/>
              <w:autoSpaceDE w:val="0"/>
              <w:autoSpaceDN w:val="0"/>
              <w:adjustRightInd w:val="0"/>
              <w:spacing w:line="376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8541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34BE6"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>04. 202</w:t>
            </w:r>
            <w:r w:rsidR="0018541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E36DCC" w:rsidRPr="00C11D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  <w:p w:rsidR="00E36DCC" w:rsidRPr="00C11DC7" w:rsidRDefault="00E36DCC" w:rsidP="00A84B1C">
            <w:pPr>
              <w:widowControl w:val="0"/>
              <w:autoSpaceDE w:val="0"/>
              <w:autoSpaceDN w:val="0"/>
              <w:adjustRightInd w:val="0"/>
              <w:spacing w:line="375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36DCC" w:rsidRPr="00C11DC7" w:rsidRDefault="00E36DCC" w:rsidP="00E36DCC">
      <w:pPr>
        <w:pBdr>
          <w:bottom w:val="single" w:sz="4" w:space="1" w:color="auto"/>
        </w:pBdr>
        <w:shd w:val="clear" w:color="auto" w:fill="FFFFFF" w:themeFill="background1"/>
        <w:spacing w:after="0" w:line="420" w:lineRule="atLeast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36DCC" w:rsidRPr="00C11DC7" w:rsidRDefault="00E36DCC" w:rsidP="00E36DCC">
      <w:pPr>
        <w:pBdr>
          <w:bottom w:val="single" w:sz="4" w:space="1" w:color="auto"/>
        </w:pBdr>
        <w:shd w:val="clear" w:color="auto" w:fill="FFFFFF" w:themeFill="background1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11EF9" w:rsidRPr="00C11DC7" w:rsidRDefault="00E11EF9" w:rsidP="00E36DCC">
      <w:pPr>
        <w:pBdr>
          <w:bottom w:val="single" w:sz="4" w:space="1" w:color="auto"/>
        </w:pBdr>
        <w:shd w:val="clear" w:color="auto" w:fill="FFFFFF" w:themeFill="background1"/>
        <w:spacing w:after="0" w:line="420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Отчет о</w:t>
      </w:r>
      <w:r w:rsidR="00F9232F" w:rsidRPr="00C11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результатах</w:t>
      </w:r>
      <w:r w:rsidR="00634BE6" w:rsidRPr="00C11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634BE6" w:rsidRPr="00C11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самообследовани</w:t>
      </w:r>
      <w:r w:rsidR="009C48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</w:t>
      </w:r>
      <w:proofErr w:type="spellEnd"/>
      <w:r w:rsidR="00634BE6" w:rsidRPr="00C11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за 202</w:t>
      </w:r>
      <w:r w:rsidR="001854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</w:t>
      </w:r>
      <w:r w:rsidR="00F9232F" w:rsidRPr="00C11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</w:t>
      </w:r>
      <w:r w:rsidR="00634BE6" w:rsidRPr="00C11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</w:t>
      </w:r>
      <w:r w:rsidR="001854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Pr="00C11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</w:t>
      </w:r>
    </w:p>
    <w:p w:rsidR="00E11EF9" w:rsidRPr="00C11DC7" w:rsidRDefault="00E36DCC" w:rsidP="00E36DCC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</w:t>
      </w:r>
      <w:r w:rsidR="00E11EF9"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юджетное дошкольное образовательное учреждение города Омска</w:t>
      </w:r>
    </w:p>
    <w:p w:rsidR="00E11EF9" w:rsidRPr="00C11DC7" w:rsidRDefault="00E17D99" w:rsidP="00772909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«Детский сад № </w:t>
      </w:r>
      <w:r w:rsidR="0062009A"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162</w:t>
      </w:r>
      <w:r w:rsidR="00E11EF9"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 </w:t>
      </w:r>
    </w:p>
    <w:p w:rsidR="008B7D4D" w:rsidRPr="00C11DC7" w:rsidRDefault="008B7D4D" w:rsidP="00772909">
      <w:pPr>
        <w:pBdr>
          <w:bottom w:val="single" w:sz="4" w:space="1" w:color="auto"/>
        </w:pBd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36DCC" w:rsidRPr="00C11DC7" w:rsidRDefault="008B7D4D" w:rsidP="008B7D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</w:t>
      </w:r>
      <w:r w:rsidR="00E11EF9"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Общая характеристика образовательного учреждени</w:t>
      </w:r>
      <w:r w:rsidR="00E36DCC"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я</w:t>
      </w:r>
    </w:p>
    <w:p w:rsidR="008B7D4D" w:rsidRPr="00C11DC7" w:rsidRDefault="008B7D4D" w:rsidP="008B7D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1EF9" w:rsidRPr="00C11DC7" w:rsidRDefault="00E11EF9" w:rsidP="008B7D4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Отчет сформирован на основании следующих нормативно-правовых документов: – Федеральный закон «Об образовании в Российской Федерации» № 273-ФЗ от 29.12.2012г. (ст.28 п. 3, 13, ст.29 п.3); – 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организации»; – Приказ Министерства образования и науки Российской Федерации № 462 от 14.06.2013г. «Об утверждении Порядка проведения </w:t>
      </w:r>
      <w:proofErr w:type="spell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образовательных организаций»; –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</w:t>
      </w:r>
      <w:proofErr w:type="spell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самообследованию</w:t>
      </w:r>
      <w:proofErr w:type="spell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E11EF9" w:rsidRPr="00C11DC7" w:rsidRDefault="00E11EF9" w:rsidP="008B7D4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Цель </w:t>
      </w:r>
      <w:proofErr w:type="spellStart"/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proofErr w:type="gram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</w:t>
      </w:r>
      <w:proofErr w:type="gram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еспечение доступности и открытости информации о деятельности образовательного учреждения.</w:t>
      </w:r>
    </w:p>
    <w:p w:rsidR="00E11EF9" w:rsidRPr="00C11DC7" w:rsidRDefault="00E11EF9" w:rsidP="008B7D4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Задачи </w:t>
      </w:r>
      <w:proofErr w:type="spellStart"/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получение объективной информации о состоянии образовательной деятельности в учреждении; выявление положительных и отрицательных тенденций в образовательной деятельности; установление причин возникновения проблем и поиск путей их устранения. В процессе </w:t>
      </w:r>
      <w:proofErr w:type="spell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проводится оценка: системы управления образовательной организацией; образовательной деятельности; содержания и качества образовательной деятельности организации; качества кадрового, учебно-методического, библиотечно-информационного обеспечения, материально-технической базы; функционирования внутренней системы оценки качества образования.</w:t>
      </w:r>
    </w:p>
    <w:p w:rsidR="00E11EF9" w:rsidRPr="00C11DC7" w:rsidRDefault="00E17D9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Дошкольное учреждение осуществляет свою деятельность в соответствии </w:t>
      </w:r>
      <w:proofErr w:type="spellStart"/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proofErr w:type="spellEnd"/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Законом РФ «Об образовании» от 29.12.2012 г, № 273-ФЗ,  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  приказом Министерства образования и науки РФ от 30.08.2013г. № 1014,   Санитарно-эпидемиологическими правилами и нормативами СанПиН 2.4.1.3049-13, Уставом ДОУ., 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Полное наименование в соответствии с Уставом</w:t>
      </w:r>
      <w:r w:rsidRPr="00C11D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бюджетное дошкольное образовательное учреждение</w:t>
      </w:r>
      <w:r w:rsidR="00E17D9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города Омска «Детский сад № </w:t>
      </w:r>
      <w:r w:rsidR="006200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162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Фактический адрес</w:t>
      </w:r>
      <w:r w:rsidRPr="00C11D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: </w:t>
      </w:r>
      <w:r w:rsidR="00E17D9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6440</w:t>
      </w:r>
      <w:r w:rsidR="006200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88</w:t>
      </w:r>
      <w:r w:rsidR="00E17D9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город Омск,  ул. </w:t>
      </w:r>
      <w:r w:rsidR="006200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 Апреля 11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 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Контактная информация:</w:t>
      </w:r>
    </w:p>
    <w:p w:rsidR="00E11EF9" w:rsidRPr="00C11DC7" w:rsidRDefault="00E11EF9" w:rsidP="00F923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="00F9232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тел.  </w:t>
      </w:r>
      <w:r w:rsidR="006200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777-027</w:t>
      </w:r>
      <w:r w:rsidR="00F9232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электронная почта:</w:t>
      </w:r>
      <w:r w:rsidR="006200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dc</w:t>
      </w:r>
      <w:r w:rsidR="006200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162</w:t>
      </w:r>
      <w:proofErr w:type="spellStart"/>
      <w:r w:rsidR="00C0738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</w:t>
      </w:r>
      <w:r w:rsidR="006200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msk</w:t>
      </w:r>
      <w:proofErr w:type="spellEnd"/>
      <w:r w:rsidR="006200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r w:rsidR="006200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mail</w:t>
      </w:r>
      <w:r w:rsidR="006200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6200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>Де</w:t>
      </w:r>
      <w:r w:rsidR="00634BE6" w:rsidRPr="00C11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тский сад посещали </w:t>
      </w:r>
      <w:r w:rsidR="0018541F" w:rsidRPr="001854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127</w:t>
      </w:r>
      <w:r w:rsidRPr="00C11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воспитан</w:t>
      </w:r>
      <w:r w:rsidR="008B7D4D" w:rsidRPr="00C11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ник  в возрасте от 2 до 7 лет</w:t>
      </w:r>
      <w:r w:rsidRPr="00C11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br/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Количество групп – </w:t>
      </w:r>
      <w:r w:rsidR="006200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Из них:</w:t>
      </w:r>
    </w:p>
    <w:p w:rsidR="00E11EF9" w:rsidRPr="00C11DC7" w:rsidRDefault="0062009A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634BE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руппа раннего развития-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(с 2 до 3 лет); </w:t>
      </w:r>
    </w:p>
    <w:p w:rsidR="00E11EF9" w:rsidRPr="00C11DC7" w:rsidRDefault="00634BE6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ладшая (с 3 до 4 лет); </w:t>
      </w:r>
    </w:p>
    <w:p w:rsidR="00E11EF9" w:rsidRPr="00C11DC7" w:rsidRDefault="00634BE6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A84B1C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редняя группа (с 4 до 5 лет); </w:t>
      </w:r>
    </w:p>
    <w:p w:rsidR="00E11EF9" w:rsidRPr="00C11DC7" w:rsidRDefault="00634BE6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Старшая группа (с 5 до 6 лет); 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подготовительн</w:t>
      </w:r>
      <w:r w:rsidR="006200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груп</w:t>
      </w:r>
      <w:r w:rsidR="00634BE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6200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634BE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(с 6 до 7 лет).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 работы детского сада: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5-дневная рабочая неделя с выходными</w:t>
      </w:r>
      <w:r w:rsidR="00A84B1C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днями (суббота, воскресенье), </w:t>
      </w:r>
      <w:r w:rsidR="006200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</w:t>
      </w:r>
      <w:r w:rsidR="006200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часовым пребы</w:t>
      </w:r>
      <w:r w:rsidR="00A84B1C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ванием детей  с 7.00 до 19.00; </w:t>
      </w:r>
    </w:p>
    <w:p w:rsidR="008B7D4D" w:rsidRPr="00C11DC7" w:rsidRDefault="00E11EF9" w:rsidP="008B7D4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11EF9" w:rsidRPr="00C11DC7" w:rsidRDefault="00E11EF9" w:rsidP="008B7D4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 анализа показателей деятельности</w:t>
      </w:r>
    </w:p>
    <w:p w:rsidR="008B7D4D" w:rsidRPr="00C11DC7" w:rsidRDefault="008B7D4D" w:rsidP="008B7D4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1EF9" w:rsidRPr="00C11DC7" w:rsidRDefault="008B7D4D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E11EF9"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Система управления организации</w:t>
      </w:r>
    </w:p>
    <w:p w:rsidR="00E11EF9" w:rsidRPr="00C11DC7" w:rsidRDefault="00F9232F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Бюджетным дошкольным образовательны</w:t>
      </w:r>
      <w:r w:rsidR="00E17D9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 учреждением «Детский сад № 1</w:t>
      </w:r>
      <w:r w:rsidR="006200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62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» осуществляется в соответствии с Уставом БДОУ   и законодательством РФ, строится на принципах единоначалия и самоуправления.   В детском саду реализуется возможность участия в управлении учреждением всех участников образовательного процесса, в том числе родителей, законных представителей воспитанников. В соответствии с Уставом общественная структура управления БДОУ представлена Общим собранием работников, Педагогическим советом</w:t>
      </w:r>
      <w:r w:rsidR="009C4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Родительским советом.</w:t>
      </w:r>
    </w:p>
    <w:p w:rsidR="00E11EF9" w:rsidRPr="00C11DC7" w:rsidRDefault="00F9232F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Педагогический совет осуществляет руководство образовательной деятельностью.</w:t>
      </w:r>
    </w:p>
    <w:p w:rsidR="00E11EF9" w:rsidRPr="00C11DC7" w:rsidRDefault="00F9232F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Отношения между БДОУ  и Департаментом образования Администрации города Омска 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E11EF9" w:rsidRPr="00C11DC7" w:rsidRDefault="00F9232F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Отношения БДОУ 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:rsidR="00E11EF9" w:rsidRPr="00C11DC7" w:rsidRDefault="00F9232F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управления в ДОУ обеспечивает оптимальное сочетание традиционных и современных инновационных тенденций, что позволяет эффективно организовать образовательное пространство ДОУ. Основные вопросы по управлению учреждением решаются на оперативных совещаниях административного аппарата, текущие на пятиминутках – еженедельно. В образовательном учреждении используются эффективные формы контроля, различные виды мониторинга (управленческий, методический, медико-педагогический, педагогический), которые проводятся ежемесячно. В учреждении соблюдаются правила по охране труда и обеспечения безопасности жизнедеятельности воспитанников и сотрудников.</w:t>
      </w:r>
    </w:p>
    <w:p w:rsidR="00E11EF9" w:rsidRPr="00C11DC7" w:rsidRDefault="00E11EF9" w:rsidP="00C94E0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Соблюдается финансовая и исполнительская дисциплина.</w:t>
      </w:r>
    </w:p>
    <w:p w:rsidR="00E11EF9" w:rsidRPr="00C11DC7" w:rsidRDefault="00E11EF9" w:rsidP="00C94E0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Соблюдаются правила пожарной безопасности и требования СанПиН.</w:t>
      </w:r>
    </w:p>
    <w:p w:rsidR="00E11EF9" w:rsidRPr="00C11DC7" w:rsidRDefault="00E11EF9" w:rsidP="00C94E0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Соблюдаются социальные гарантии участников образовательной деятельности.</w:t>
      </w:r>
    </w:p>
    <w:p w:rsidR="00E11EF9" w:rsidRPr="00C11DC7" w:rsidRDefault="00E11EF9" w:rsidP="00C94E0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Реализуется возможность участия в управлении образовательным учреждением всех участников образовательной деятельности.</w:t>
      </w:r>
    </w:p>
    <w:p w:rsidR="00E11EF9" w:rsidRPr="00C11DC7" w:rsidRDefault="00E11EF9" w:rsidP="00C94E0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Привлекаются дополнительные источники финансирования (добровольные пожертвования).</w:t>
      </w:r>
    </w:p>
    <w:p w:rsidR="00E11EF9" w:rsidRPr="00C11DC7" w:rsidRDefault="00E11EF9" w:rsidP="00C94E0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Используются различные формы экономического стимулирования труда сотрудников (премирование, материальная помощь, доплаты и надбавки).</w:t>
      </w:r>
    </w:p>
    <w:p w:rsidR="00E11EF9" w:rsidRPr="00C11DC7" w:rsidRDefault="00E11EF9" w:rsidP="00C94E0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образовательном учреждении создана нормативно-правовая база для обеспечения качественного управления учреждением, соблюдения прав всех участников образовательных отношений.</w:t>
      </w:r>
    </w:p>
    <w:p w:rsidR="00E11EF9" w:rsidRPr="00C11DC7" w:rsidRDefault="00E11EF9" w:rsidP="00C94E0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Разработана и утверждена программа развития образовательного учреждения, образовательная программа, </w:t>
      </w:r>
      <w:r w:rsidR="00E17D9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годовой 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 работы учреждения на учебный год,</w:t>
      </w:r>
      <w:r w:rsidR="00F9232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ВСОКО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нормативные документы органов государственного – общественного управления образованием.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11EF9" w:rsidRPr="00C11DC7" w:rsidRDefault="00F9232F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 и задачи работы учреждения определены на основании мониторинга качества образования в ДОУ</w:t>
      </w:r>
    </w:p>
    <w:p w:rsidR="00E11EF9" w:rsidRPr="00C11DC7" w:rsidRDefault="00F9232F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634BE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течение 202</w:t>
      </w:r>
      <w:r w:rsidR="00185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634BE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9C4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634BE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185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9C4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учебного года была усовершенствована нормативно-правовая база учреждения: охране и безопасности учреждения, обновлено содержание договора об образовании, внесена коррекция в паспорт дорожной безопасности и паспорт антитеррористической безопасности. Отмечается положительная динамика в работе по самодиагностике деятельности, выявлению проблем, их причин и следствий, в результате чего определяются пути устранения проблем и причин и принимаются управленческие решения. В учреждении принимаются меры по повышению мотивации коллектива на обеспечение качества образования, повышение квалификации и педагогической компетенции.</w:t>
      </w:r>
    </w:p>
    <w:p w:rsidR="00A84B1C" w:rsidRPr="00C11DC7" w:rsidRDefault="00A84B1C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Вывод:</w:t>
      </w:r>
    </w:p>
    <w:p w:rsidR="00E11EF9" w:rsidRPr="00C11DC7" w:rsidRDefault="00E11EF9" w:rsidP="00C94E0B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БДОУ 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</w:p>
    <w:p w:rsidR="00E11EF9" w:rsidRPr="00C11DC7" w:rsidRDefault="00E11EF9" w:rsidP="00C94E0B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сильными сторонами системы управления в учреждении в этом учебном году стали: стратегическое планирование деятельности, создание условий для повышения квалификации педагогического коллектива, выполнение муниципального задания, сохранение списочного состава воспитанников.</w:t>
      </w:r>
    </w:p>
    <w:p w:rsidR="00E11EF9" w:rsidRPr="00C11DC7" w:rsidRDefault="00E11EF9" w:rsidP="00C94E0B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и механизм управления образовательного учреждения определяют его стабильное функционирование.</w:t>
      </w:r>
    </w:p>
    <w:p w:rsidR="00E11EF9" w:rsidRPr="00C11DC7" w:rsidRDefault="00E11EF9" w:rsidP="00C94E0B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Демократизация системы управления способствует развитию инициативы участников образовательной деятельности (педагогов, родителей (законных представителей), детей).</w:t>
      </w:r>
    </w:p>
    <w:p w:rsidR="00A84B1C" w:rsidRPr="00C11DC7" w:rsidRDefault="00A84B1C" w:rsidP="00A84B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7D4D" w:rsidRPr="00C11DC7" w:rsidRDefault="008B7D4D" w:rsidP="00A84B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B7D4D" w:rsidRPr="00C11DC7" w:rsidRDefault="008B7D4D" w:rsidP="00A84B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1EF9" w:rsidRPr="00C11DC7" w:rsidRDefault="00E11EF9" w:rsidP="008B7D4D">
      <w:pPr>
        <w:shd w:val="clear" w:color="auto" w:fill="FFFFFF" w:themeFill="background1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Образовательная деятельность</w:t>
      </w:r>
    </w:p>
    <w:p w:rsidR="00E11EF9" w:rsidRPr="00C11DC7" w:rsidRDefault="00E11EF9" w:rsidP="008B7D4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образовательной деятельности</w:t>
      </w:r>
    </w:p>
    <w:p w:rsidR="008B7D4D" w:rsidRPr="00C11DC7" w:rsidRDefault="008B7D4D" w:rsidP="008B7D4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1EF9" w:rsidRPr="00C11DC7" w:rsidRDefault="00F9232F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ДОУ реализуются </w:t>
      </w:r>
      <w:r w:rsidR="00185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образовательная программа ДО в соответствии с ФГОС ДО и ФОП ДО</w:t>
      </w:r>
      <w:proofErr w:type="gramStart"/>
      <w:r w:rsidR="00185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  позволяет поддерживать качество подготовки воспитанников к школе на достаточно высоком уровне.</w:t>
      </w:r>
    </w:p>
    <w:p w:rsidR="00E11EF9" w:rsidRPr="00C11DC7" w:rsidRDefault="00B24BC2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F9232F" w:rsidRPr="00C11DC7" w:rsidRDefault="00B24BC2" w:rsidP="00B24BC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Социальный заказ на услуги дошкольного учреждения направлен на развитие личности воспитанников с учетом их психофизического состояния и индивидуальных возможностей, на подготовку к обучению в школе. 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Коллектив ДОУ организовывает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образовательную деятельность, следуя нижеизложенным положениям: – Обеспечение Федерального государственного стандарта дошкольного образования и обеспечение условий реализации образовательной программы,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</w:t>
      </w:r>
      <w:r w:rsidR="00F9232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ледующему возрастному периоду. </w:t>
      </w:r>
    </w:p>
    <w:p w:rsidR="00BC68CF" w:rsidRPr="00C11DC7" w:rsidRDefault="00F9232F" w:rsidP="00B24BC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E11EF9" w:rsidRPr="0018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деятельность выстроена в соответствии с </w:t>
      </w:r>
      <w:r w:rsidR="0018541F" w:rsidRPr="0018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</w:t>
      </w:r>
      <w:r w:rsidR="00E11EF9" w:rsidRPr="00185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программой </w:t>
      </w:r>
      <w:r w:rsidR="002E61BE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ДОУ.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24BC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разработке обязательной части использовалась комплексная программа  </w:t>
      </w:r>
      <w:r w:rsidR="00B24BC2" w:rsidRPr="00C11DC7">
        <w:rPr>
          <w:rFonts w:ascii="Times New Roman" w:hAnsi="Times New Roman" w:cs="Times New Roman"/>
          <w:color w:val="000000" w:themeColor="text1"/>
          <w:sz w:val="24"/>
          <w:szCs w:val="24"/>
        </w:rPr>
        <w:t>«От рождения до школы» под редакцией Н.Е. Вераксы, Т.С. Комаровой, М.А. Васильевой</w:t>
      </w:r>
      <w:r w:rsidR="00B24BC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Объем обязательной части Программы не менее 60% от ее общего объема;</w:t>
      </w:r>
    </w:p>
    <w:p w:rsidR="00B24BC2" w:rsidRPr="00C11DC7" w:rsidRDefault="00BC68CF" w:rsidP="00B24BC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B24BC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вариативной </w:t>
      </w:r>
      <w:r w:rsidR="00B24BC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части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использовалась программа «Омское </w:t>
      </w:r>
      <w:proofErr w:type="spell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Прииртышья</w:t>
      </w:r>
      <w:proofErr w:type="spell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под редакцией Л.В. </w:t>
      </w:r>
      <w:proofErr w:type="spell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Борцовой</w:t>
      </w:r>
      <w:proofErr w:type="spellEnd"/>
      <w:proofErr w:type="gram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Т.А.Чернобай </w:t>
      </w:r>
      <w:r w:rsidR="00B24BC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E61BE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программа Н.С.Лыковой «Цветные ладошки»</w:t>
      </w:r>
      <w:r w:rsidR="00B24BC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формируемой участниками образовательных отношений, не более 40%.</w:t>
      </w:r>
    </w:p>
    <w:p w:rsidR="00B24BC2" w:rsidRPr="00C11DC7" w:rsidRDefault="00B24BC2" w:rsidP="00B24BC2">
      <w:pPr>
        <w:shd w:val="clear" w:color="auto" w:fill="FFFFFF"/>
        <w:spacing w:before="45" w:after="4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Часть, формируемая участниками образовательных отношений, ориентирована на потребности и интересы воспитанников и их родителей. </w:t>
      </w:r>
    </w:p>
    <w:p w:rsidR="00B24BC2" w:rsidRPr="00C11DC7" w:rsidRDefault="00B24BC2" w:rsidP="00B24B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11EF9" w:rsidRPr="00C11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Ведущие цели </w:t>
      </w:r>
      <w:r w:rsidR="00BC68CF" w:rsidRPr="00C11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основной </w:t>
      </w:r>
      <w:r w:rsidR="00E11EF9" w:rsidRPr="00C11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образовательной программы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C11D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создание благоприятных условий для   развития  ребенка, формирование психолого-педагогической поддержки позитивной социализации и индивидуализации, развитие личности с учётом их возрастных индивидуальных  психологических и физиологических особенностях, инициативы и творческих способностей на основе сотрудничества </w:t>
      </w:r>
      <w:proofErr w:type="gramStart"/>
      <w:r w:rsidRPr="00C11D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C11D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 и сверстниками и соответствующим возрасту видам деятельности, приобщение детей  к культурному наследию Омского </w:t>
      </w:r>
      <w:proofErr w:type="spellStart"/>
      <w:r w:rsidRPr="00C11D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Прииртышья</w:t>
      </w:r>
      <w:proofErr w:type="spellEnd"/>
      <w:r w:rsidR="00FF26C1" w:rsidRPr="00C11DC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этим:</w:t>
      </w:r>
    </w:p>
    <w:p w:rsidR="00E11EF9" w:rsidRPr="00C11DC7" w:rsidRDefault="00E11EF9" w:rsidP="00C94E0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соответствие с требованиями ФГОС</w:t>
      </w:r>
      <w:r w:rsidR="009C4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9C4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="009C4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ФОП </w:t>
      </w:r>
      <w:proofErr w:type="gramStart"/>
      <w:r w:rsidR="009C4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 приведена нормативная база учреждения (Устав, локальные акты, документы, регламентирующие установление заработной платы работников, в том числе стимулирующие выплаты);</w:t>
      </w:r>
    </w:p>
    <w:p w:rsidR="00E11EF9" w:rsidRPr="00C11DC7" w:rsidRDefault="00E11EF9" w:rsidP="00C94E0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оптимизирована работа по обеспечению</w:t>
      </w:r>
      <w:r w:rsidR="00A84B1C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наличие кадровых условий (</w:t>
      </w:r>
      <w:r w:rsidR="009C4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65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педагогов прошли курсовую подготовку </w:t>
      </w:r>
      <w:r w:rsidR="009C4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ФГОС </w:t>
      </w:r>
      <w:proofErr w:type="gram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="00B24BC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C4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ФОП ДО</w:t>
      </w:r>
      <w:r w:rsidR="00320D0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2E61BE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9C4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320D0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 </w:t>
      </w:r>
      <w:r w:rsidR="009C4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320D0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</w:t>
      </w:r>
      <w:r w:rsidR="009C4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320D0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202</w:t>
      </w:r>
      <w:r w:rsidR="00185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A84B1C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году</w:t>
      </w:r>
      <w:r w:rsidR="009C4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сентябрь</w:t>
      </w:r>
      <w:r w:rsidR="00A84B1C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854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ноябрь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E11EF9" w:rsidRPr="00C11DC7" w:rsidRDefault="00E11EF9" w:rsidP="00C94E0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получения объективной картины о готовности педагогического коллектива к реализации ФГОС ДО</w:t>
      </w:r>
      <w:r w:rsidR="009C4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согласно ФОП ДО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образовательную деятельность был проведен мониторинг и анализ образовательной ситуации в учреждении.</w:t>
      </w:r>
      <w:proofErr w:type="gram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полученных данных была спланированная методическая работа. Ведущей целью, которой стало научно – методическое сопровождение педагогов, формирование мотивации педагогов в реализации ФГОС ДО, готовности к инновационной деятельности.</w:t>
      </w:r>
    </w:p>
    <w:p w:rsidR="00E11EF9" w:rsidRPr="00C11DC7" w:rsidRDefault="00E11EF9" w:rsidP="00C94E0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Дошкольное учреждение активно занимается инновациями: созданием, внедрением и использованием новых эффективных технологий, таких как интегрированный метод обучения дошкольников, проектная деятельность в детском саду, работа с одарёнными детьми.</w:t>
      </w:r>
    </w:p>
    <w:p w:rsidR="00E11EF9" w:rsidRPr="00C11DC7" w:rsidRDefault="00E11EF9" w:rsidP="00C94E0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мониторинга проведено анкетирование среди педагогов, с целью выявления </w:t>
      </w:r>
      <w:r w:rsidR="00862D1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знаний современных педагогических технологий</w:t>
      </w:r>
      <w:proofErr w:type="gramStart"/>
      <w:r w:rsidR="00862D1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862D1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результаты 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свидетельств</w:t>
      </w:r>
      <w:r w:rsidR="00BC68C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ует о том, что </w:t>
      </w:r>
      <w:r w:rsidR="00320D0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 (</w:t>
      </w:r>
      <w:r w:rsidR="002E61BE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320D0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 считают, что</w:t>
      </w:r>
      <w:r w:rsidR="00F9232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2D1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имеют представлени</w:t>
      </w:r>
      <w:r w:rsidR="00320D0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 о современных технологиях, (</w:t>
      </w:r>
      <w:r w:rsidR="002E61BE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320D0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862D1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 могут поделиться опытом работы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9232F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 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ДОУ зарегистрировано и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политикой  в сфере образования и осуществляется в соответствии с ФГОС </w:t>
      </w:r>
      <w:proofErr w:type="gram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="009C4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ФОП ДО</w:t>
      </w:r>
    </w:p>
    <w:p w:rsidR="008B7D4D" w:rsidRPr="00C11DC7" w:rsidRDefault="008B7D4D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1EF9" w:rsidRPr="00C11DC7" w:rsidRDefault="00E11EF9" w:rsidP="008B7D4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Методологические подходы к формированию программы.</w:t>
      </w:r>
    </w:p>
    <w:p w:rsidR="008B7D4D" w:rsidRPr="00C11DC7" w:rsidRDefault="008B7D4D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1.Личностный подход: </w:t>
      </w:r>
      <w:r w:rsidRPr="00C11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Л.С.Выгодский, А.Н.Леонтьев, </w:t>
      </w:r>
      <w:proofErr w:type="spellStart"/>
      <w:r w:rsidRPr="00C11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Л.И.Божович</w:t>
      </w:r>
      <w:proofErr w:type="spellEnd"/>
      <w:r w:rsidRPr="00C11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C11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Д.Б.Эльконин</w:t>
      </w:r>
      <w:proofErr w:type="spellEnd"/>
      <w:r w:rsidRPr="00C11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А.В.Запорожец</w:t>
      </w: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2.Деятельностный подход: </w:t>
      </w:r>
      <w:proofErr w:type="spellStart"/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</w:t>
      </w:r>
      <w:r w:rsidRPr="00C11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.С.Выготский</w:t>
      </w:r>
      <w:proofErr w:type="spellEnd"/>
      <w:r w:rsidRPr="00C11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А.Н.Леонтьев, </w:t>
      </w:r>
      <w:proofErr w:type="spellStart"/>
      <w:r w:rsidRPr="00C11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Л.И.Божович</w:t>
      </w:r>
      <w:proofErr w:type="spellEnd"/>
      <w:r w:rsidRPr="00C11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Д.Б. </w:t>
      </w:r>
      <w:proofErr w:type="spellStart"/>
      <w:r w:rsidRPr="00C11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Эльконин</w:t>
      </w:r>
      <w:proofErr w:type="gramStart"/>
      <w:r w:rsidRPr="00C11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,А</w:t>
      </w:r>
      <w:proofErr w:type="gramEnd"/>
      <w:r w:rsidRPr="00C11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.В.Запорожец</w:t>
      </w:r>
      <w:proofErr w:type="spellEnd"/>
      <w:r w:rsidRPr="00C11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3.Культурологический подход: </w:t>
      </w:r>
      <w:proofErr w:type="spellStart"/>
      <w:r w:rsidRPr="00C11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Л.С.Выготский</w:t>
      </w:r>
      <w:proofErr w:type="spellEnd"/>
      <w:r w:rsidRPr="00C11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А.Н.Леонтьев, </w:t>
      </w:r>
      <w:proofErr w:type="spellStart"/>
      <w:r w:rsidRPr="00C11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Л.И.Божович</w:t>
      </w:r>
      <w:proofErr w:type="spellEnd"/>
      <w:r w:rsidRPr="00C11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Организация образовательного процесса</w:t>
      </w:r>
    </w:p>
    <w:p w:rsidR="00E11EF9" w:rsidRPr="00C11DC7" w:rsidRDefault="00862D1F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Учебный план составлен в соответствии с современными дидактическими, санитарными и методическими требованиями, содержание выстроено в соответствии с ФГОС.  При составлении плана учтены предельно допустимые нормы учебной нагрузки.</w:t>
      </w:r>
    </w:p>
    <w:p w:rsidR="00E11EF9" w:rsidRPr="00C11DC7" w:rsidRDefault="00862D1F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Условия осуществления образовательного процесса Организация воспитательно-образовательного процесса. В ДОУ используются современные формы организации образовательного процесса: проводятся различные формы НОД (индивидуальные, групповые, подгрупповые, в т.ч. совместные с родителями); созданы условия для взаимодействия детей разного возраста (организуются совместные праздники, концерты, спектакли, прогулки); реализуется принцип взаимопроникновения различных видов деятельности на основе взаимодействия специалистов (педагоги осуществляют совместное планирование, проводят обсуждение достижений и проблем отдельных детей и группы в целом, совместно планируют и проводят интегрированные и комплексные занятия). Режим пребывания ребенка в ДОУ определяется в договоре с родителями и является гибким в рамках данного договора (с учетом потребностей родителей, для детей в адаптационном периоде). Внедряют современные образовательные технологии: информационно- коммуникационные, здоровьесберегающие, игровые. Для более качественного усвоения материала детьми в образовательную деятельность вовлечены специалисты разных направлений (музыкальный руководитель, учитель – логопед) и воспитатели всех групп: работа строится на основании календарно – тематического планирования по единой теме; в форме организации НОД используются: образовательные события, проектная деятельность, исследовательская и опытно – экспериментальная деятельность; в соответствии с ФГОС </w:t>
      </w:r>
      <w:proofErr w:type="gramStart"/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развивающие</w:t>
      </w:r>
      <w:proofErr w:type="gramEnd"/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образовательные и коррекционные задачи решаются в совместной деятельности взрослого и детей и в самостоятельной деятельности воспитанников. Результатом осуществления образовательного процесса в этом учебном году является качественная подг</w:t>
      </w:r>
      <w:r w:rsidR="00293487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отовка детей к обучению в школе.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11EF9" w:rsidRPr="00C11DC7" w:rsidRDefault="00862D1F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отчетный период сохранилась устойчивая тенденция на достижение высокого уровня познавательного развития детей нашего сада. Дети имеют хорошо сформированные личностные качества (это показатели игровой и трудовой деятельности). Системная работа по социально-личностному развитию (занятия по социально-личностному развитию введены в учебный план), работа с семьей обогащают эмоциональную сферу детей, социально адаптируют детей к новым условиям в более легкой форме</w:t>
      </w:r>
    </w:p>
    <w:p w:rsidR="00E11EF9" w:rsidRPr="00C11DC7" w:rsidRDefault="00757414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320D0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марте 202</w:t>
      </w:r>
      <w:r w:rsidR="00004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педагоги детского сада проводили обследование воспитанников подготовительной группы на предмет оценки сформированности предпосылок к учебной</w:t>
      </w:r>
      <w:r w:rsidR="00320D0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деятельности в количестве 2</w:t>
      </w:r>
      <w:r w:rsidR="000049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человек. </w:t>
      </w:r>
      <w:proofErr w:type="gramStart"/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Результаты педагогического анализа показывают преобладание детей с высоким и средним уровнями развития при прогрессирующей динамике на конец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учебного года, что говорит о результативности </w:t>
      </w:r>
      <w:r w:rsidR="00B01F3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деятельности в д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етском саду.</w:t>
      </w:r>
    </w:p>
    <w:p w:rsidR="00E11EF9" w:rsidRPr="00C11DC7" w:rsidRDefault="00F422FA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 исследования – мониторинг качества дошкольного образования и выявление ключевых направлений непрерывного совершенствования системы дошкольного образования в условиях реализации федерального государственного образовательного стандарта.</w:t>
      </w:r>
    </w:p>
    <w:p w:rsidR="00E11EF9" w:rsidRPr="00C11DC7" w:rsidRDefault="00293487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Комплексная оценка в первую очередь была направлена на оценивание условий, созданных в дошкольной образовательной организации для развития ребенка (безопасность, санитарные условия, материально-технические условия, психолого-педагогические).</w:t>
      </w:r>
    </w:p>
    <w:p w:rsidR="00377CBB" w:rsidRPr="00C11DC7" w:rsidRDefault="00757414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Воспитанники нашего учреждения  за год поучаствовали в конкурсах разного уровня. Окружные конкур</w:t>
      </w:r>
      <w:r w:rsidR="00377CBB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сы:</w:t>
      </w:r>
      <w:r w:rsidR="00AA3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80657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0049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01-спешит на помощь</w:t>
      </w:r>
      <w:r w:rsidR="00C80657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0267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2A6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653D8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377CBB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частники, </w:t>
      </w:r>
      <w:r w:rsidR="0073225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AA30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фотоконкурс «Зимние забавы» лауреаты.</w:t>
      </w:r>
    </w:p>
    <w:p w:rsidR="00C80657" w:rsidRPr="00C11DC7" w:rsidRDefault="00757414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Городские конкурсы: </w:t>
      </w:r>
      <w:r w:rsidR="001653D8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участники 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</w:t>
      </w:r>
      <w:r w:rsidR="001653D8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теллектуального конкурса </w:t>
      </w:r>
      <w:r w:rsidR="00377CBB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«Безопасность глазами детей»</w:t>
      </w:r>
      <w:r w:rsidR="00C80657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02679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</w:t>
      </w:r>
      <w:r w:rsidR="002A6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Эрудит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C80657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77CBB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«Шашечный турнир»</w:t>
      </w:r>
      <w:r w:rsidR="00026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C80657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«Театральная весна 2»)</w:t>
      </w:r>
      <w:r w:rsidR="001653D8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творч</w:t>
      </w:r>
      <w:r w:rsidR="001653D8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еского конкурса «Зажги свою звезду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изобразительного искусства </w:t>
      </w:r>
      <w:r w:rsidR="00E0033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«Народные промыслы»</w:t>
      </w:r>
      <w:r w:rsidR="00F720C1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026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720C1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участники акции «Георгиевская ленточка» и «Голубь мира»</w:t>
      </w:r>
      <w:proofErr w:type="gramEnd"/>
    </w:p>
    <w:p w:rsidR="00757414" w:rsidRPr="00C11DC7" w:rsidRDefault="00757414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Всероссийских конкурсов «Солнечный круг», «Веселый светофор», </w:t>
      </w:r>
      <w:r w:rsidR="00C80657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Рождественская сказка», </w:t>
      </w:r>
      <w:r w:rsidR="00C80657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«Мое безопасное лето»</w:t>
      </w:r>
      <w:r w:rsidR="002A6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3225A" w:rsidRPr="00C11DC7" w:rsidRDefault="0073225A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1EF9" w:rsidRPr="00C11DC7" w:rsidRDefault="00E456C0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</w:t>
      </w:r>
      <w:r w:rsidR="00E11EF9"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Взаимодействие с родителями</w:t>
      </w:r>
      <w:r w:rsidR="007A6B8E"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 БДОУ</w:t>
      </w:r>
      <w:r w:rsidR="007A6B8E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города Омска «Детский сад № 1</w:t>
      </w:r>
      <w:r w:rsidR="007F010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62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строится на принципе сотрудничества.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 этом решаются приоритетные задачи:</w:t>
      </w:r>
    </w:p>
    <w:p w:rsidR="00E11EF9" w:rsidRPr="00C11DC7" w:rsidRDefault="00E11EF9" w:rsidP="00C94E0B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педагогической культуры родителей;</w:t>
      </w:r>
    </w:p>
    <w:p w:rsidR="00E11EF9" w:rsidRPr="00C11DC7" w:rsidRDefault="00E11EF9" w:rsidP="00C94E0B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приобщение родителей к участию в жизни детского сада;</w:t>
      </w:r>
    </w:p>
    <w:p w:rsidR="00E11EF9" w:rsidRPr="00C11DC7" w:rsidRDefault="00E11EF9" w:rsidP="00C94E0B">
      <w:pPr>
        <w:numPr>
          <w:ilvl w:val="0"/>
          <w:numId w:val="8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решения этих задач используются различные формы работы:</w:t>
      </w:r>
    </w:p>
    <w:p w:rsidR="00E11EF9" w:rsidRPr="00C11DC7" w:rsidRDefault="0002679A" w:rsidP="00C94E0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дистанционные: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родительские собрания, консультации, тренинги, круглые столы, конференции и.т.д.</w:t>
      </w:r>
      <w:proofErr w:type="gramEnd"/>
    </w:p>
    <w:p w:rsidR="00E11EF9" w:rsidRPr="00C11DC7" w:rsidRDefault="00E11EF9" w:rsidP="00C94E0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анкетирование;</w:t>
      </w:r>
    </w:p>
    <w:p w:rsidR="00E11EF9" w:rsidRPr="00C11DC7" w:rsidRDefault="00E11EF9" w:rsidP="00C94E0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наглядная информация;</w:t>
      </w:r>
    </w:p>
    <w:p w:rsidR="00E11EF9" w:rsidRPr="00C11DC7" w:rsidRDefault="00E11EF9" w:rsidP="00C94E0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показ различных видов деятельности для родителей</w:t>
      </w:r>
      <w:r w:rsidR="0073225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через сайт детского сада и социальные сети Контакта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11EF9" w:rsidRPr="00C11DC7" w:rsidRDefault="00E11EF9" w:rsidP="0073225A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творческие выставки совместных работ;</w:t>
      </w:r>
    </w:p>
    <w:p w:rsidR="00E11EF9" w:rsidRPr="00C11DC7" w:rsidRDefault="00E11EF9" w:rsidP="00C94E0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заключение договоров с родителями вновь поступивших детей</w:t>
      </w:r>
    </w:p>
    <w:p w:rsidR="0073225A" w:rsidRPr="00C11DC7" w:rsidRDefault="0073225A" w:rsidP="00C94E0B">
      <w:pPr>
        <w:numPr>
          <w:ilvl w:val="0"/>
          <w:numId w:val="9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225A" w:rsidRPr="00C11DC7" w:rsidRDefault="00E456C0" w:rsidP="00E456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создания единого образовательного пространства</w:t>
      </w:r>
      <w:r w:rsidRPr="00C11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56C0" w:rsidRPr="00C11DC7" w:rsidRDefault="00E456C0" w:rsidP="00E456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1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«Детский сад - семья»</w:t>
      </w:r>
      <w:r w:rsidRPr="00C11DC7">
        <w:rPr>
          <w:rFonts w:ascii="Times New Roman" w:eastAsia="Calibri" w:hAnsi="Times New Roman" w:cs="Times New Roman"/>
          <w:sz w:val="24"/>
          <w:szCs w:val="24"/>
        </w:rPr>
        <w:t xml:space="preserve"> были проведены следующие мероприятия:</w:t>
      </w:r>
    </w:p>
    <w:p w:rsidR="00E456C0" w:rsidRPr="00C11DC7" w:rsidRDefault="00E456C0" w:rsidP="00E456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11DC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F010A" w:rsidRPr="00C11DC7">
        <w:rPr>
          <w:rFonts w:ascii="Times New Roman" w:eastAsia="Calibri" w:hAnsi="Times New Roman" w:cs="Times New Roman"/>
          <w:sz w:val="24"/>
          <w:szCs w:val="24"/>
        </w:rPr>
        <w:t xml:space="preserve">Тематические </w:t>
      </w:r>
      <w:r w:rsidR="0073225A" w:rsidRPr="00C11D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1DC7">
        <w:rPr>
          <w:rFonts w:ascii="Times New Roman" w:eastAsia="Calibri" w:hAnsi="Times New Roman" w:cs="Times New Roman"/>
          <w:sz w:val="24"/>
          <w:szCs w:val="24"/>
        </w:rPr>
        <w:t>родительские собрания:</w:t>
      </w:r>
      <w:r w:rsidR="0073225A" w:rsidRPr="00C11DC7">
        <w:rPr>
          <w:rFonts w:ascii="Times New Roman" w:hAnsi="Times New Roman" w:cs="Times New Roman"/>
          <w:sz w:val="24"/>
          <w:szCs w:val="24"/>
        </w:rPr>
        <w:t xml:space="preserve"> «Давайте познакомимся</w:t>
      </w:r>
      <w:r w:rsidRPr="00C11DC7">
        <w:rPr>
          <w:rFonts w:ascii="Times New Roman" w:hAnsi="Times New Roman" w:cs="Times New Roman"/>
          <w:sz w:val="24"/>
          <w:szCs w:val="24"/>
        </w:rPr>
        <w:t xml:space="preserve">», </w:t>
      </w:r>
      <w:r w:rsidR="0073225A" w:rsidRPr="00C11DC7">
        <w:rPr>
          <w:rFonts w:ascii="Times New Roman" w:hAnsi="Times New Roman"/>
          <w:sz w:val="24"/>
          <w:szCs w:val="24"/>
        </w:rPr>
        <w:t>«Движение-это жизнь!»</w:t>
      </w:r>
      <w:r w:rsidRPr="00C11DC7">
        <w:rPr>
          <w:rFonts w:ascii="Times New Roman" w:hAnsi="Times New Roman"/>
          <w:sz w:val="24"/>
          <w:szCs w:val="24"/>
        </w:rPr>
        <w:t xml:space="preserve">»; </w:t>
      </w:r>
      <w:r w:rsidR="0073225A" w:rsidRPr="00C11DC7">
        <w:rPr>
          <w:rFonts w:ascii="Times New Roman" w:hAnsi="Times New Roman"/>
          <w:sz w:val="24"/>
          <w:szCs w:val="24"/>
        </w:rPr>
        <w:t>« Подготовка к школе!»</w:t>
      </w:r>
    </w:p>
    <w:p w:rsidR="00E456C0" w:rsidRDefault="00E456C0" w:rsidP="00E456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C11DC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11DC7">
        <w:rPr>
          <w:rFonts w:ascii="Times New Roman" w:hAnsi="Times New Roman"/>
          <w:sz w:val="24"/>
          <w:szCs w:val="24"/>
        </w:rPr>
        <w:t xml:space="preserve">  Ряд мастер-классов для родителей</w:t>
      </w:r>
      <w:r w:rsidR="007F010A" w:rsidRPr="00C11DC7">
        <w:rPr>
          <w:rFonts w:ascii="Times New Roman" w:hAnsi="Times New Roman"/>
          <w:sz w:val="24"/>
          <w:szCs w:val="24"/>
        </w:rPr>
        <w:t>: «Мастерим вместе»</w:t>
      </w:r>
      <w:r w:rsidRPr="00C11DC7">
        <w:rPr>
          <w:rFonts w:ascii="Times New Roman" w:hAnsi="Times New Roman"/>
          <w:sz w:val="24"/>
          <w:szCs w:val="24"/>
        </w:rPr>
        <w:t xml:space="preserve"> «Играем дома»</w:t>
      </w:r>
      <w:r w:rsidR="00AA3000">
        <w:rPr>
          <w:rFonts w:ascii="Times New Roman" w:hAnsi="Times New Roman"/>
          <w:sz w:val="24"/>
          <w:szCs w:val="24"/>
        </w:rPr>
        <w:t xml:space="preserve"> </w:t>
      </w:r>
      <w:r w:rsidR="007F010A" w:rsidRPr="00C11DC7">
        <w:rPr>
          <w:rFonts w:ascii="Times New Roman" w:hAnsi="Times New Roman"/>
          <w:sz w:val="24"/>
          <w:szCs w:val="24"/>
        </w:rPr>
        <w:t xml:space="preserve"> ;</w:t>
      </w:r>
      <w:r w:rsidRPr="00C11DC7">
        <w:rPr>
          <w:rFonts w:ascii="Times New Roman" w:hAnsi="Times New Roman"/>
          <w:sz w:val="24"/>
          <w:szCs w:val="24"/>
        </w:rPr>
        <w:t xml:space="preserve"> </w:t>
      </w:r>
    </w:p>
    <w:p w:rsidR="00AA3000" w:rsidRDefault="00AA3000" w:rsidP="00E456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-Городской фестиваль мастер-классов «Инновационные технологии дошкольного образования».</w:t>
      </w:r>
    </w:p>
    <w:p w:rsidR="0000497E" w:rsidRPr="00C11DC7" w:rsidRDefault="0000497E" w:rsidP="00E456C0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-Традиционное мероприятие для родителей воспитанников «День открытых дверей»,</w:t>
      </w:r>
    </w:p>
    <w:p w:rsidR="00E456C0" w:rsidRPr="00C11DC7" w:rsidRDefault="00E456C0" w:rsidP="00E45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-Консультации: «Режим дн</w:t>
      </w:r>
      <w:proofErr w:type="gramStart"/>
      <w:r w:rsidRPr="00C11DC7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00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DC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важно!», «Дорога и Я</w:t>
      </w:r>
      <w:r w:rsidR="00004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«Игры и игрушки», «Читаем вместе» </w:t>
      </w:r>
    </w:p>
    <w:p w:rsidR="00E456C0" w:rsidRPr="00C11DC7" w:rsidRDefault="00E456C0" w:rsidP="00E456C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11DC7">
        <w:rPr>
          <w:rFonts w:ascii="Times New Roman" w:hAnsi="Times New Roman" w:cs="Times New Roman"/>
          <w:sz w:val="24"/>
          <w:szCs w:val="24"/>
        </w:rPr>
        <w:t>- Родительские гостиные «Папа может все что угодно», «Ребенок и музыка»</w:t>
      </w:r>
      <w:r w:rsidRPr="00C11DC7">
        <w:rPr>
          <w:rFonts w:ascii="Times New Roman" w:hAnsi="Times New Roman"/>
          <w:sz w:val="24"/>
          <w:szCs w:val="24"/>
        </w:rPr>
        <w:t>;</w:t>
      </w:r>
    </w:p>
    <w:p w:rsidR="00E456C0" w:rsidRPr="00C11DC7" w:rsidRDefault="00E456C0" w:rsidP="0000497E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1DC7">
        <w:rPr>
          <w:rFonts w:ascii="Times New Roman" w:hAnsi="Times New Roman" w:cs="Times New Roman"/>
          <w:sz w:val="24"/>
          <w:szCs w:val="24"/>
        </w:rPr>
        <w:lastRenderedPageBreak/>
        <w:t>-Совместные проекты: «</w:t>
      </w:r>
      <w:r w:rsidR="00AA3000">
        <w:rPr>
          <w:rFonts w:ascii="Times New Roman" w:hAnsi="Times New Roman" w:cs="Times New Roman"/>
          <w:sz w:val="24"/>
          <w:szCs w:val="24"/>
        </w:rPr>
        <w:t>Умники и умницы</w:t>
      </w:r>
      <w:r w:rsidRPr="00C11DC7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00497E">
        <w:rPr>
          <w:rFonts w:ascii="Times New Roman" w:hAnsi="Times New Roman" w:cs="Times New Roman"/>
          <w:sz w:val="24"/>
          <w:szCs w:val="24"/>
        </w:rPr>
        <w:t>Эколят</w:t>
      </w:r>
      <w:proofErr w:type="gramStart"/>
      <w:r w:rsidR="0000497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00497E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0497E">
        <w:rPr>
          <w:rFonts w:ascii="Times New Roman" w:hAnsi="Times New Roman" w:cs="Times New Roman"/>
          <w:sz w:val="24"/>
          <w:szCs w:val="24"/>
        </w:rPr>
        <w:t xml:space="preserve"> дружные ребята</w:t>
      </w:r>
      <w:r w:rsidR="00AA3000">
        <w:rPr>
          <w:rFonts w:ascii="Times New Roman" w:hAnsi="Times New Roman" w:cs="Times New Roman"/>
          <w:sz w:val="24"/>
          <w:szCs w:val="24"/>
        </w:rPr>
        <w:t>»</w:t>
      </w:r>
      <w:r w:rsidR="0073225A" w:rsidRPr="00C11DC7">
        <w:rPr>
          <w:rFonts w:ascii="Times New Roman" w:hAnsi="Times New Roman" w:cs="Times New Roman"/>
          <w:sz w:val="24"/>
          <w:szCs w:val="24"/>
        </w:rPr>
        <w:t>», «</w:t>
      </w:r>
      <w:r w:rsidR="00AA3000">
        <w:rPr>
          <w:rFonts w:ascii="Times New Roman" w:hAnsi="Times New Roman" w:cs="Times New Roman"/>
          <w:sz w:val="24"/>
          <w:szCs w:val="24"/>
        </w:rPr>
        <w:t>Огород на окошке</w:t>
      </w:r>
      <w:r w:rsidRPr="00C11DC7">
        <w:rPr>
          <w:rFonts w:ascii="Times New Roman" w:hAnsi="Times New Roman" w:cs="Times New Roman"/>
          <w:sz w:val="24"/>
          <w:szCs w:val="24"/>
        </w:rPr>
        <w:t>»</w:t>
      </w:r>
      <w:r w:rsidR="00AA3000">
        <w:rPr>
          <w:rFonts w:ascii="Times New Roman" w:hAnsi="Times New Roman" w:cs="Times New Roman"/>
          <w:sz w:val="24"/>
          <w:szCs w:val="24"/>
        </w:rPr>
        <w:t xml:space="preserve">, </w:t>
      </w:r>
      <w:r w:rsidR="0000497E">
        <w:rPr>
          <w:rFonts w:ascii="Times New Roman" w:hAnsi="Times New Roman" w:cs="Times New Roman"/>
          <w:sz w:val="24"/>
          <w:szCs w:val="24"/>
        </w:rPr>
        <w:t xml:space="preserve">«80-летию Победы - посвящается…» , «Семейная мастерская» </w:t>
      </w:r>
    </w:p>
    <w:p w:rsidR="00E11EF9" w:rsidRPr="00C11DC7" w:rsidRDefault="00E11EF9" w:rsidP="0081521E">
      <w:pPr>
        <w:keepNext/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Работает консультативная служба специалистов: психолога, музыкального руководителя, старшего воспитателя, медсестры</w:t>
      </w:r>
      <w:r w:rsidR="00E456C0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деятельность осуществляется в процессе организации различных видов детской деятельности, образовательной деятельности, осуществляемой в ходе режимных моментов, самостоятельной  деятельности, взаимодействия с семьями детей. Основной формой работы с детьми дошкольного возраста и ведущим видом деятельности для них является игра. Образовательный процесс реализуется в адекватных дошкольному возрасту формах работы с детьми.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2.2. 2. Оценка системы управления организации.</w:t>
      </w:r>
    </w:p>
    <w:p w:rsidR="00E11EF9" w:rsidRPr="00C11DC7" w:rsidRDefault="00E456C0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ДОУ осуществляется в соответствии с действующим законодательством Российской Федерации с учётом особенностей, установленных  статьёй 26 Федерального закона «Об образовании в Российской Федерации» от 29.12.2012 г. № 273-ФЗ.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Учредитель: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Департамент образования Администрации города Омска.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ДОУ сформированы коллегиальные органы управления: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Общее собрание работников Учреждения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представляет полномочия работников ДОУ, в состав Общего собрания входят все работники ДОУ.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Педагогический совет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— постоянно действующий коллегиальный орган управления педагогической деятельностью ДОУ, действующий в целях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E11EF9" w:rsidRPr="00C11DC7" w:rsidRDefault="00E456C0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Родительский</w:t>
      </w:r>
      <w:proofErr w:type="gramEnd"/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7F010A"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совет</w:t>
      </w:r>
      <w:r w:rsidR="00815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 с целью реализации  права родителей (законных представителей) несовершеннолетних воспитанников, педагогических работников на участие  в управлении ДОУ, развитие социального партнёрства между всеми заинтересованными сторонами образовательных отношений.</w:t>
      </w:r>
    </w:p>
    <w:p w:rsidR="00E11EF9" w:rsidRPr="00C11DC7" w:rsidRDefault="00E456C0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Структура, порядок формирования, срок полномочий и компетенция органов управления ДОУ, принятия ими решений  устанавливаются Уставом ДОУ в соответствии с законодательством Российской Федерации. Деятельность коллегиальных органов управления осуществляется в соответствии с Положениями: Положением об Общем собрании работников Учреждения, Положением о Педагогическом совете, Положением о 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Родительском комитете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(законных представителей).</w:t>
      </w:r>
    </w:p>
    <w:p w:rsidR="00E11EF9" w:rsidRPr="00C11DC7" w:rsidRDefault="00E456C0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Представительным органом работников является действующий в ДОУ профессиональный союз работников образования (Профсоюзный комитет).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ДОУ используются эффективные формы контроля, различные виды мониторинга (управленческий, методический, педагогический,  контроль состояния здоровья детей).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управления в ДОУ обеспечивает оптимальное сочетание традиционных  и современных инновационных тенденций, что позволяет эффективно организовать образовательное пространство ДОУ.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Структура и механизм управления  ДОУ определяют стабильное функционирование.</w:t>
      </w:r>
      <w:r w:rsidR="00815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Демократизация системы</w:t>
      </w:r>
      <w:r w:rsidR="00815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управления способствует развитию инициативы участников образовательного процесса (педагогов, родителей (законных представителей), детей</w:t>
      </w: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81521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2.2.3 Качество подготовки </w:t>
      </w:r>
      <w:proofErr w:type="gramStart"/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</w:p>
    <w:p w:rsidR="00E11EF9" w:rsidRPr="00C11DC7" w:rsidRDefault="007A2BB8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педагогических действий и лежащей в основе их дальнейшего планирования проводилась оценка индивидуального развития детей.</w:t>
      </w:r>
    </w:p>
    <w:p w:rsidR="00E11EF9" w:rsidRPr="00C11DC7" w:rsidRDefault="007A2BB8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развития, что говорит об эффективности педагогического процесса в БДОУ.</w:t>
      </w:r>
    </w:p>
    <w:p w:rsidR="00A655F3" w:rsidRPr="00C11DC7" w:rsidRDefault="007A2BB8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Результатом осуществления воспитательно-образовательного процесса явилась качественная подготовка детей к обучению  в школе. Готовность дошкольника к обучению в школе характеризует достигнутый уровень психологического развития накануне поступления в шк</w:t>
      </w:r>
      <w:r w:rsidR="0073225A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олу.</w:t>
      </w:r>
    </w:p>
    <w:p w:rsidR="0073225A" w:rsidRPr="00C11DC7" w:rsidRDefault="0073225A" w:rsidP="00A655F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815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начале учебного 202</w:t>
      </w:r>
      <w:r w:rsidR="00815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года педагоги д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етского сада проводили обследование воспитанников подготовительных групп на предмет оценки сформированности предпосылок к учеб</w:t>
      </w:r>
      <w:r w:rsidR="00A655F3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ной деятельности в количестве </w:t>
      </w:r>
      <w:r w:rsidR="000452B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15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0452B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человек</w:t>
      </w:r>
      <w:r w:rsidR="000452B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A655F3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Задания позволили оценить уровень сформированности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  <w:proofErr w:type="gramEnd"/>
    </w:p>
    <w:p w:rsidR="00E11EF9" w:rsidRPr="00C11DC7" w:rsidRDefault="00E11EF9" w:rsidP="0073225A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Результаты педагогического анализа показывают преобладание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Основная образовательная программа дошкольного образования ДОУ реализуется в полном объеме.</w:t>
      </w:r>
    </w:p>
    <w:p w:rsidR="00080CC0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Отношения с социальными учреждениями 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Дошкольное образовательное учреждение поддерживает прочные </w:t>
      </w:r>
      <w:r w:rsidRPr="00C11DC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отношения с социальными учреждениями: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Департамент образования Администрации города Омска.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БОУ ГМЦ «Перспектива».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Детский клуб «</w:t>
      </w:r>
      <w:proofErr w:type="spell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Таис</w:t>
      </w:r>
      <w:proofErr w:type="spell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БОУ ДПО «ИРООО».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Омский государственный педагогический университет.</w:t>
      </w:r>
    </w:p>
    <w:p w:rsidR="00E11EF9" w:rsidRPr="00C11DC7" w:rsidRDefault="007A2BB8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БОУ СОШ № </w:t>
      </w:r>
      <w:r w:rsidR="000452B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77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Творческое объединение “</w:t>
      </w:r>
      <w:r w:rsidR="008152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Аленький цветочек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”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0452B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 «</w:t>
      </w:r>
      <w:proofErr w:type="spellStart"/>
      <w:r w:rsidR="000452B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Любава</w:t>
      </w:r>
      <w:proofErr w:type="spellEnd"/>
      <w:r w:rsidR="000452B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7A2BB8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7A2BB8" w:rsidRPr="00C11DC7" w:rsidRDefault="007A2BB8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-Библиотека</w:t>
      </w:r>
      <w:r w:rsidR="002D28ED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им.</w:t>
      </w:r>
      <w:r w:rsidR="000452B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Д.И. Менделеева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Качество кадрового обеспечения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Работа с кадрами 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  прохождения аттестации, повышения квалификации педагогов.</w:t>
      </w:r>
    </w:p>
    <w:p w:rsidR="00E11EF9" w:rsidRPr="00C11DC7" w:rsidRDefault="00600365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0452B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ошкольное образовательное учреждение </w:t>
      </w:r>
      <w:r w:rsidR="002D28ED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укомплектовано кадрами  на </w:t>
      </w:r>
      <w:r w:rsidR="000452B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0%. </w:t>
      </w:r>
      <w:r w:rsidR="000452B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оспитатели</w:t>
      </w:r>
      <w:r w:rsidR="000452BF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специалисты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еской и методической литературы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 </w:t>
      </w:r>
      <w:r w:rsidR="00600365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 из главных задач ДОУ – обеспечение</w:t>
      </w:r>
      <w:r w:rsidR="00F720C1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учреждения</w:t>
      </w:r>
      <w:r w:rsidR="002E1927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квалифицированными </w:t>
      </w:r>
      <w:r w:rsidR="002E1927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специалистами, 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повышение профессионального мастерства педагогов. В ДОУ созданы оптимальные условия для профессионального роста педагогов, основанные на принципах 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плановости, доступности, наглядности, стабилизации и поисков методов, средств повышения педагогического мастерства.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Данные об образовании 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1"/>
        <w:gridCol w:w="1744"/>
        <w:gridCol w:w="1920"/>
      </w:tblGrid>
      <w:tr w:rsidR="002D28ED" w:rsidRPr="00C11DC7" w:rsidTr="00785A4D">
        <w:tc>
          <w:tcPr>
            <w:tcW w:w="2091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D28ED" w:rsidRPr="00C11DC7" w:rsidRDefault="002D28ED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744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D28ED" w:rsidRPr="00C11DC7" w:rsidRDefault="002D28ED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9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D28ED" w:rsidRPr="00C11DC7" w:rsidRDefault="002D28ED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Получают образование</w:t>
            </w:r>
          </w:p>
        </w:tc>
      </w:tr>
      <w:tr w:rsidR="00E11EF9" w:rsidRPr="00C11DC7" w:rsidTr="00785A4D">
        <w:tc>
          <w:tcPr>
            <w:tcW w:w="5755" w:type="dxa"/>
            <w:gridSpan w:val="3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</w:tr>
      <w:tr w:rsidR="002D28ED" w:rsidRPr="00C11DC7" w:rsidTr="00785A4D">
        <w:tc>
          <w:tcPr>
            <w:tcW w:w="2091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D28ED" w:rsidRPr="00C11DC7" w:rsidRDefault="0002679A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4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D28ED" w:rsidRPr="00C11DC7" w:rsidRDefault="0002679A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D28ED" w:rsidRPr="00C11DC7" w:rsidRDefault="00AA3000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Данные о стаже педагогической деятельности работников БДОУ №</w:t>
      </w:r>
      <w:r w:rsidR="000452BF" w:rsidRPr="00C11DC7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162</w:t>
      </w:r>
    </w:p>
    <w:tbl>
      <w:tblPr>
        <w:tblW w:w="7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8"/>
        <w:gridCol w:w="1593"/>
        <w:gridCol w:w="2029"/>
        <w:gridCol w:w="1488"/>
        <w:gridCol w:w="1172"/>
      </w:tblGrid>
      <w:tr w:rsidR="00E11EF9" w:rsidRPr="00C11DC7" w:rsidTr="00785A4D">
        <w:tc>
          <w:tcPr>
            <w:tcW w:w="8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1 года</w:t>
            </w:r>
          </w:p>
        </w:tc>
        <w:tc>
          <w:tcPr>
            <w:tcW w:w="1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20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4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10 до 20 лет</w:t>
            </w:r>
          </w:p>
        </w:tc>
        <w:tc>
          <w:tcPr>
            <w:tcW w:w="1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 30 лет</w:t>
            </w:r>
          </w:p>
        </w:tc>
      </w:tr>
      <w:tr w:rsidR="00E11EF9" w:rsidRPr="00C11DC7" w:rsidTr="00785A4D">
        <w:tc>
          <w:tcPr>
            <w:tcW w:w="8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2A68D2" w:rsidP="002A68D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2A68D2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2A68D2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0452BF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</w:tbl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11EF9" w:rsidRPr="00C11DC7" w:rsidRDefault="002E1927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профессионального роста дошкольных работников методической службой предусматриваются различные формы работы. Одной из форм работы является повышение квалификационной категории посредством защиты при аттестации педагога.</w:t>
      </w:r>
    </w:p>
    <w:p w:rsidR="002E1927" w:rsidRPr="00C11DC7" w:rsidRDefault="002E1927" w:rsidP="002E19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784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98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педагогов имеют квалификационную категорию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84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 педагог-соответствие</w:t>
      </w:r>
    </w:p>
    <w:p w:rsidR="00E11EF9" w:rsidRPr="00C11DC7" w:rsidRDefault="005816C6" w:rsidP="002E19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В 202</w:t>
      </w:r>
      <w:r w:rsidR="002A6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r w:rsidR="002E1927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году курсы п</w:t>
      </w:r>
      <w:r w:rsidR="002D28ED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овышения квалификации прошл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</w:t>
      </w:r>
      <w:r w:rsidR="00784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80</w:t>
      </w:r>
      <w:r w:rsidR="002E1927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% педагогов </w:t>
      </w:r>
      <w:r w:rsidR="00A7029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базе </w:t>
      </w:r>
      <w:proofErr w:type="spellStart"/>
      <w:r w:rsidR="00A7029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ОмГПУ</w:t>
      </w:r>
      <w:proofErr w:type="spellEnd"/>
      <w:r w:rsidR="00A7029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1EF9" w:rsidRPr="00C11DC7" w:rsidRDefault="002E1927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Опыт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 и публикаций в журналах и методических пособиях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«Дошкольный вестник», </w:t>
      </w:r>
      <w:r w:rsidR="00784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международных конференциях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ежегодные Рождественские чтения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Активизация педагогического творчества и инновационная активность педагогов в целом, способствует росту качества профессионального образования в ДОУ,  и развитию творческого потенциала и совершенствования профессиональных навыков и умений педагогов.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6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едагоги участвую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в конкурсах различных уровней: городской конкурс </w:t>
      </w:r>
      <w:r w:rsidR="002D28ED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7848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Солнечный круг</w:t>
      </w:r>
      <w:r w:rsidR="002D28ED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«Лучшая предметно-развивающая среда»</w:t>
      </w:r>
      <w:proofErr w:type="gramStart"/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6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="002A68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представляют опыт работы на фестивале инновационных технологий дошкольного образования, городских мастер-классах. </w:t>
      </w:r>
      <w:r w:rsidR="005816C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же педагоги ежегодно принимают участие во всероссийском форуме «Воспитатели России»</w:t>
      </w:r>
      <w:r w:rsidR="002A68D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онкурсы являются важной публичной формой презен</w:t>
      </w:r>
      <w:r w:rsidR="002D28ED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тации опыта. Участие в семинар</w:t>
      </w:r>
      <w:r w:rsidR="003A7A7E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ах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позволяет педагогам осуществлять связи личностного и профессионального развития, развивать взаимодействие и сотрудничество педагогов, объединенных общей творческой проблемой, выявлять условия для профессионального роста.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11EF9" w:rsidRPr="00C11DC7" w:rsidRDefault="002E1927" w:rsidP="002E192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</w:t>
      </w:r>
      <w:r w:rsidR="00E11EF9"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Материально-техническая база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11EF9" w:rsidRPr="00C11DC7" w:rsidRDefault="002A68D2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</w:t>
      </w:r>
    </w:p>
    <w:p w:rsidR="00E11EF9" w:rsidRPr="00C11DC7" w:rsidRDefault="003A7A7E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Материально – техническая база ДОУ соответствует его типу и виду. В детском саду рационально используются все помещения для развития каждого ребёнка, его эмоционального благополучия. Администрация учреждения совместно с сотрудниками и родителями постоянно работают над укреплением материально – технической базы. Каждая группа имеет развивающую предметно-пространственную среду, соответствующую приоритетному направлению и требованиям ФГОС </w:t>
      </w:r>
      <w:proofErr w:type="gramStart"/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Кроме групповых помещений в учебном процессе используются так же музыкальный (физкультурный) зал, </w:t>
      </w:r>
      <w:r w:rsidR="00A7029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 психолога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 детском саду имеются помещения, оборудованные для обеспечения жизнедеятельности детей в детском саду: пищеблок, спальни в группах, медицинский кабинет, административные кабинеты. Таким образом, в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детском саду созданы все условия для всестороннего развития ребенка (методические, кадровые, материальные) и педагогического сопровождения процесса семейного воспитания. </w:t>
      </w:r>
      <w:proofErr w:type="gramStart"/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отчетный период материальная база учреждения была пополнена новыми техническими средствами обучения, дидактическими пособиями, </w:t>
      </w:r>
      <w:proofErr w:type="spellStart"/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медиа-материалами</w:t>
      </w:r>
      <w:proofErr w:type="spellEnd"/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,), игрушками.</w:t>
      </w:r>
      <w:proofErr w:type="gramEnd"/>
    </w:p>
    <w:p w:rsidR="002D28ED" w:rsidRPr="00C11DC7" w:rsidRDefault="003A7A7E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Здание детского сада светлое, имеется центральное отопление, вода, канализация, сантехническое оборудование в удовлетворительном состоянии.</w:t>
      </w:r>
      <w:r w:rsidR="002D28ED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2D28ED" w:rsidRPr="00C11DC7" w:rsidRDefault="00E11EF9" w:rsidP="00250D6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 кабинеты оформлены.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</w:t>
      </w:r>
      <w:r w:rsidR="003A7A7E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элементов. Детский сад оснащен 4 персональными компьютерами</w:t>
      </w:r>
      <w:proofErr w:type="gramStart"/>
      <w:r w:rsidR="003A7A7E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50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имеется</w:t>
      </w:r>
      <w:r w:rsidR="003A7A7E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7029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3A7A7E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3A7A7E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мультимедийн</w:t>
      </w:r>
      <w:r w:rsidR="00A7029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proofErr w:type="spellEnd"/>
      <w:r w:rsidR="00A7029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7A7E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установк</w:t>
      </w:r>
      <w:r w:rsidR="00A7029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250D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11EF9" w:rsidRPr="00C11DC7" w:rsidRDefault="002D28ED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</w:t>
      </w:r>
      <w:r w:rsidR="00E11EF9"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Оценка </w:t>
      </w:r>
      <w:r w:rsidR="0002679A"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учебно-методического</w:t>
      </w:r>
      <w:r w:rsidR="00E11EF9"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обеспечения.</w:t>
      </w:r>
    </w:p>
    <w:p w:rsidR="00E11EF9" w:rsidRPr="00C11DC7" w:rsidRDefault="003A7A7E" w:rsidP="003A7A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Учебно-методическое обеспечение не полностью с</w:t>
      </w:r>
      <w:r w:rsidR="002D28ED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оответствует  ООПДО. За 202</w:t>
      </w:r>
      <w:r w:rsidR="00C90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D28ED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</w:t>
      </w:r>
      <w:r w:rsidR="00C90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A7029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год значительно увеличилось количество наглядных пособий за счёт учебных расходов: приобретены  дидактические наглядные материалы, методическая литература, спортивный инвентарь.</w:t>
      </w:r>
    </w:p>
    <w:p w:rsidR="00E11EF9" w:rsidRPr="00C11DC7" w:rsidRDefault="003A7A7E" w:rsidP="003A7A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Информационное обеспечение образовательного процесса ДОУ включает:</w:t>
      </w:r>
    </w:p>
    <w:p w:rsidR="00E11EF9" w:rsidRPr="00C11DC7" w:rsidRDefault="00E11EF9" w:rsidP="003A7A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1.Программное обеспечение имеющихся компьютеров позволяет работать с текстовыми редакторами, с Интернет ресурсами;</w:t>
      </w:r>
    </w:p>
    <w:p w:rsidR="00E11EF9" w:rsidRPr="00C11DC7" w:rsidRDefault="00E11EF9" w:rsidP="003A7A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2.С целью взаимодействия  между участниками образовательного процесса (педагог, родители, дети),  создан сайт ДОУ, на котором размещена информация, определённая законодательством.</w:t>
      </w:r>
    </w:p>
    <w:p w:rsidR="00E11EF9" w:rsidRPr="00C11DC7" w:rsidRDefault="00E11EF9" w:rsidP="003A7A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3.С целью осуществления взаимодействия ДОУ с органами, осуществляющими управление в сфере образования, с другими учреждениями и организациями активно используется  электронная почта, сайт учреждения</w:t>
      </w:r>
      <w:r w:rsidR="00C90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чаты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1EF9" w:rsidRPr="00C11DC7" w:rsidRDefault="003A7A7E" w:rsidP="003A7A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Информационное обеспечение существенно облегчает процесс документооборота,  делает образовательный процесс  более содержательным, интересным, позволяет использовать современные формы организации взаимодействия педагога с детьми, родителями (законными представителями).</w:t>
      </w:r>
    </w:p>
    <w:p w:rsidR="003A7A7E" w:rsidRPr="00C11DC7" w:rsidRDefault="003A7A7E" w:rsidP="003A7A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Организованная в ДОУ развивающая предметно-пространственная  среда 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инициирует познавательную и творческую активность детей, </w:t>
      </w: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предоставляет ребенку свободу выбора форм активности, обеспечивает содержание разных форм детской деятельности</w:t>
      </w:r>
      <w:proofErr w:type="gram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</w:t>
      </w:r>
      <w:proofErr w:type="gramEnd"/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3A7A7E" w:rsidRPr="00C11DC7" w:rsidRDefault="003A7A7E" w:rsidP="003A7A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В течени</w:t>
      </w:r>
      <w:proofErr w:type="gram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во всех группах ДОУ пополнилась развивающая предметно-пространственная среда: познавательное развитие (экспериментирование ,школа графического диктанта, мой любимый город, составляем схемы); художественно-эстетического развития (писатели города Омска, музыкальный городок, веселый художник); во всех группах зоны релаксации, предметы заместители, частично приобретены мягкие модули.</w:t>
      </w:r>
    </w:p>
    <w:p w:rsidR="003A7A7E" w:rsidRPr="00C11DC7" w:rsidRDefault="003A7A7E" w:rsidP="003A7A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Общие принципы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построения РППС </w:t>
      </w:r>
    </w:p>
    <w:p w:rsidR="00E11EF9" w:rsidRPr="00C11DC7" w:rsidRDefault="00E11EF9" w:rsidP="003A7A7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насыщенность;</w:t>
      </w:r>
    </w:p>
    <w:p w:rsidR="00E11EF9" w:rsidRPr="00C11DC7" w:rsidRDefault="00E11EF9" w:rsidP="00C94E0B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трансформируемость</w:t>
      </w:r>
      <w:proofErr w:type="spell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11EF9" w:rsidRPr="00C11DC7" w:rsidRDefault="00E11EF9" w:rsidP="00C94E0B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полифункциональность</w:t>
      </w:r>
      <w:proofErr w:type="spell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11EF9" w:rsidRPr="00C11DC7" w:rsidRDefault="00E11EF9" w:rsidP="00C94E0B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вариативность;</w:t>
      </w:r>
    </w:p>
    <w:p w:rsidR="00E11EF9" w:rsidRPr="00C11DC7" w:rsidRDefault="00E11EF9" w:rsidP="00C94E0B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доступность;</w:t>
      </w:r>
    </w:p>
    <w:p w:rsidR="00E11EF9" w:rsidRPr="00C11DC7" w:rsidRDefault="00E11EF9" w:rsidP="00C94E0B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безопасность.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Помещение каждой группы разделено на несколько условных зон, так называемые центры активности, в соответствии с образовательными областями:  – центр физкультуры и здоровья;</w:t>
      </w:r>
    </w:p>
    <w:p w:rsidR="00E11EF9" w:rsidRPr="00C11DC7" w:rsidRDefault="00E11EF9" w:rsidP="00C94E0B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Центр физкультуры и здоровья создан в каждой группе и представлен разнообразным физкультурным оборудованием для самостоятельной двигательной активности детей: мячи, скакалки, кегли, массажные дорожки, гимнастические палки, корзины, обручи, кубики, канаты, гантели, и много </w:t>
      </w:r>
      <w:proofErr w:type="gram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другое</w:t>
      </w:r>
      <w:proofErr w:type="gram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1EF9" w:rsidRPr="00C11DC7" w:rsidRDefault="00E11EF9" w:rsidP="00C94E0B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 литературы содержит книги, объединенные единой темой в соответствии с учебным планом. Типы и уровни трудности книг определяются возрастом и интересами детей.</w:t>
      </w:r>
    </w:p>
    <w:p w:rsidR="00E11EF9" w:rsidRPr="00C11DC7" w:rsidRDefault="00E11EF9" w:rsidP="00C94E0B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Центр искусств и творчества дает детям возможность получить удовольствие от знакомства с новыми материалами, обогащает их тактильные ощущения. </w:t>
      </w:r>
      <w:proofErr w:type="gram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этом уголке находятся краски, бумага, картон, карандаши, кисточки, клей, мелки, трафареты, краски-раскраски, пластилин, глина, а так же музыкальные инструменты- погремушки, бубны, металлофоны, дудочки и многое другое.</w:t>
      </w:r>
      <w:proofErr w:type="gramEnd"/>
    </w:p>
    <w:p w:rsidR="00E11EF9" w:rsidRPr="00C11DC7" w:rsidRDefault="00E11EF9" w:rsidP="00C94E0B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 сюжетно – ролевой игры представлен разнообразным игровым материалом: куклы и одежда для них, кукольная мебель, коляски, бытовая техника, телефоны, весы, посуда, муляжи овощей, фруктов, хлебобулочных изделий, инструменты для труда и т.д.</w:t>
      </w:r>
      <w:proofErr w:type="gram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Есть также одежда для ряженья, в которую ребенок может переодеться и стать тем, кем он хочет быть.</w:t>
      </w:r>
    </w:p>
    <w:p w:rsidR="00E11EF9" w:rsidRPr="00C11DC7" w:rsidRDefault="00E11EF9" w:rsidP="00C94E0B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Центр строительных игр и конструирования плавно дополняет сюжетно ролевые игры разнообразными наборами конструкторов: «</w:t>
      </w:r>
      <w:proofErr w:type="spell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Лего</w:t>
      </w:r>
      <w:proofErr w:type="spell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(мелкий и крупный), напольный, железный настольный, мягкие объемные модули и др.</w:t>
      </w:r>
    </w:p>
    <w:p w:rsidR="00E11EF9" w:rsidRPr="00C11DC7" w:rsidRDefault="00E11EF9" w:rsidP="00C94E0B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Центр познавательно – речевого развития представлен богатым подбором сюжетных картин, дидактических, словесных игр, художественной литературы, схем для развития связной речи, материалом для развития грамматически правильной речи, обогащения словаря, картинами с последовательно развивающимся сюжетом, альбомами и наборами картинок с видами достопримечательностей города и многое другое. </w:t>
      </w:r>
      <w:proofErr w:type="gram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старших возрастных группах в центре познавательного развития выделяются зоны математики – подобран богатый материал по развитию мышления, памяти, внимания, ориентировки в пространстве, времени, счёту; дорожной безопасности – представлен настольными печатными играми, машинами, дорожными знаками, атрибутами для сюжетно- ролевых игр, краеведения – предназначена для ознакомления с родной страной, государственной символикой, историческим прошлым России и города Омска и многое другое.</w:t>
      </w:r>
      <w:proofErr w:type="gramEnd"/>
    </w:p>
    <w:p w:rsidR="00E11EF9" w:rsidRPr="00C11DC7" w:rsidRDefault="00E11EF9" w:rsidP="00C94E0B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7029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ини – лаборатория, исследовательский центр – </w:t>
      </w:r>
      <w:r w:rsidR="00A7029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зависимости от возрастных особенностей группы) включает в себя разнообразные комнатные растения, сезонные растительные объекты (посадки рассады различных цветочных культур, посевы для получения зелени и проведения опытов и наблюдений). </w:t>
      </w:r>
      <w:proofErr w:type="gram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Находящийся здесь бросовый материал (пустые пластиковые бутылки, пробки, сломанные часы, катушки, обрезки тканей и т.д.) и природный материал (шишки, желуди, коряги, листья, мох, пух и т.д.) используются для ручного труда и творчества.</w:t>
      </w:r>
      <w:proofErr w:type="gram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A7A7E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proofErr w:type="gram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Имеется также и лабораторный материал: лупы, микроскоп, термометры, сосуды, пробирки, линейки, компас.</w:t>
      </w:r>
      <w:proofErr w:type="gram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Территория, прилегающая к зданию ДОУ, используемая для прогулок и игр на свежем воздухе, рассматривается как часть развивающего пространства, в пределах которого осуществляется игровая и свободная деятельность детей. Участки, спортивную площадку коллектив педагогов поддерживает в надлежащем состоянии, хотя и существуют материальные трудности. Территория хорошо озеленена, имеются цветочные клумбы.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Оценка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медицинского обеспечения образовательного процесса.</w:t>
      </w:r>
    </w:p>
    <w:p w:rsidR="00E11EF9" w:rsidRPr="00C11DC7" w:rsidRDefault="003A7A7E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Оздоровительная работа в ДОУ проводится на основе нормативно – правовых документов: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ФЗ № 52 «О санитарно-эпидемиологическом благополучии населения».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— СанПиН 2.4.1.3049-13 «Санитарно-эпидемиологические требования к устройству, содержанию и организации режима работы дошкольных организациях».</w:t>
      </w:r>
    </w:p>
    <w:p w:rsidR="00E11EF9" w:rsidRPr="00C11DC7" w:rsidRDefault="003A7A7E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ДОУ создан  комплекс гигиенических,  психолого-педагогических  и  физкультурно-оздоровительных  системных  мер,  обеспечивающих  ребенку  психическое и  физическое  благополучие,  комфортную  моральную  и  бытовую  среду.</w:t>
      </w:r>
    </w:p>
    <w:p w:rsidR="00E11EF9" w:rsidRPr="00C11DC7" w:rsidRDefault="003A7A7E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проведения НОД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детьми имеется  оборудование. В группе имеются спортивный уголок, но нет  достаточного  количества разнообразного спортивно-игрового оборудования.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Педагогом  проводится  как традиционные, так и нетрадиционные физкультурные занятия: дыхательная гимнастика, пальчиковая гимнастика. </w:t>
      </w:r>
      <w:r w:rsidR="003A7A7E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физкультурных занятиях осуществляется индивидуально-дифференцированный подход к детям — при определении нагрузок учитывается уровень физической подготовки и здоровья. Систематически проводятся утренняя гимнастика, закаливание, подвижные игры на прогулке, физкультминутки на занятиях, физкультурные праздники и развлечения.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Большая роль в пропаганде физкультуры и спорта отводится работе с родителями.</w:t>
      </w:r>
    </w:p>
    <w:p w:rsidR="00E11EF9" w:rsidRPr="00C11DC7" w:rsidRDefault="003A7A7E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Медицинское обслуживание воспитанников проводится по трем  направлениям: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оздоровительная работа;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лечебно-профилактическая  работа;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организационно-методическая работа.</w:t>
      </w:r>
    </w:p>
    <w:p w:rsidR="00E11EF9" w:rsidRPr="00C11DC7" w:rsidRDefault="003A7A7E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осенне-зимний период осуществляются мероприятия по подготовке детского организма к сезонным инфекциям (противогриппозная профилактика, прививка против гриппа, витаминотерапия). Весь детский контингент ДОУ привит согласно возрастным и индивидуальным особенностям, плану-графику прививок.</w:t>
      </w:r>
    </w:p>
    <w:p w:rsidR="00E11EF9" w:rsidRPr="00C11DC7" w:rsidRDefault="003A7A7E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родителей проводились консультации «Профилактика гриппа и ОРВИ», «Профилактика острых кишечных инфекций»,  оформлялись стенды с материалами на тему профилактики и предотвращения инфекционных заболеваний, оказанию первой помощи.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11EF9" w:rsidRPr="00C11DC7" w:rsidRDefault="003A7A7E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Медицинский блок  включает в себя  медицинский кабинет и оснащен необходимым медицинским инструментарием, набором медикаментов для оказания первой медицинской помощи. </w:t>
      </w:r>
      <w:r w:rsidR="003D2E9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</w:t>
      </w:r>
      <w:r w:rsidR="00A7029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сожалению,</w:t>
      </w:r>
      <w:r w:rsidR="003D2E9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из-за отсутствия медицинской сестры в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ДОУ учет и анализ общей заболеваемости воспитанников, анализ простудных заболев</w:t>
      </w:r>
      <w:r w:rsidR="003D2E9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аний, </w:t>
      </w:r>
      <w:r w:rsidR="00A7029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</w:t>
      </w:r>
      <w:r w:rsidR="003D2E9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воспитателями групп.</w:t>
      </w:r>
    </w:p>
    <w:p w:rsidR="00E11EF9" w:rsidRPr="00C11DC7" w:rsidRDefault="003A7A7E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Детской поликлиникой осуществляет лечебно-профилактическая помощь детям, даются рекомендации родителям по укреплению здоровья детей и предупреждению вирусных, инфекционных заболеваний, проводится совместную работу с педагогическим коллективом по реабилитации детей в условиях детского сада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Проводятся </w:t>
      </w: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профилактические мероприятия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осмотр детей во время утреннего приема;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антропометрические замеры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заболеваемости 1 раз в месяц, в квартал, 1 раз в год;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ежемесячное подведение итогов посещаемости детей;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лечебно-профилактические мероприятия: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Оценка условий для организации питания.</w:t>
      </w:r>
    </w:p>
    <w:p w:rsidR="00E11EF9" w:rsidRPr="00C11DC7" w:rsidRDefault="00E04EB6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В БДОУ организовано  4 </w:t>
      </w:r>
      <w:r w:rsidR="00A7029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proofErr w:type="spellStart"/>
      <w:proofErr w:type="gramStart"/>
      <w:r w:rsidR="00A7029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proofErr w:type="spellEnd"/>
      <w:proofErr w:type="gramEnd"/>
      <w:r w:rsidR="00A7029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разовое </w:t>
      </w:r>
      <w:r w:rsidR="00A70292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питании.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организации питания  были заключены договора с поставщиками на поставку продуктов. Все продукты сопровождаются сертификатами  качества.</w:t>
      </w:r>
      <w:proofErr w:type="gramStart"/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.</w:t>
      </w:r>
      <w:proofErr w:type="gramEnd"/>
    </w:p>
    <w:p w:rsidR="00E11EF9" w:rsidRPr="00C11DC7" w:rsidRDefault="00E04EB6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Пищеблок оснащён всем необходимым для приготовления пищи оборудованием и уборочным инвентарём. Блюда готовятся в соответствии с санитарно-гигиеническими требованиями и нормами.</w:t>
      </w:r>
    </w:p>
    <w:p w:rsidR="00E11EF9" w:rsidRPr="00C11DC7" w:rsidRDefault="00E04EB6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Имеется примерное 10-дневное меню, утвержденное заведующей ДОУ. Меню по дням недели разнообразное, разработано с учётом физиологических потребностей детей в калорийности и пищевых веществах.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Проводится витаминизация третьих блюд.  </w:t>
      </w:r>
      <w:proofErr w:type="spell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Бракеражная</w:t>
      </w:r>
      <w:proofErr w:type="spell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комиссия БДОУ систематически осуществляет </w:t>
      </w:r>
      <w:proofErr w:type="gramStart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правильностью обработки продуктов,  закладкой, выходом блюд, вкусовыми качествами пищи.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питании детей доводится до родителей, меню размещается на стенде в комнате для приёма детей.</w:t>
      </w: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Функционирование внутренней системы оценки качества образования</w:t>
      </w:r>
    </w:p>
    <w:p w:rsidR="00E11EF9" w:rsidRPr="00C11DC7" w:rsidRDefault="00E04EB6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научно-методической работы;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воспитательно-образовательного процесса;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работы с родителями;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работы с педагогическими кадрами;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предметно-пространственной среды.</w:t>
      </w:r>
    </w:p>
    <w:p w:rsidR="00E11EF9" w:rsidRPr="00C11DC7" w:rsidRDefault="00E04EB6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 Учебно-методическое обеспечение соответствует ФГОС, условиям реализации основной общеобразовательной программы дошкольного образования.  Достаточно в детском саду  наглядных пособий для всех групп.</w:t>
      </w:r>
    </w:p>
    <w:p w:rsidR="00E11EF9" w:rsidRPr="00C11DC7" w:rsidRDefault="00E04EB6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и все  государственные образовательные учреждения, наше БДОУ получает  бюджетное нормативное финансирование, которое распределяется следующим образом:</w:t>
      </w:r>
    </w:p>
    <w:p w:rsidR="00E11EF9" w:rsidRPr="00C11DC7" w:rsidRDefault="00E11EF9" w:rsidP="00C94E0B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заработная плата сотрудников;</w:t>
      </w:r>
    </w:p>
    <w:p w:rsidR="00E11EF9" w:rsidRPr="00C11DC7" w:rsidRDefault="00E11EF9" w:rsidP="00C94E0B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расходы на коммунальные платежи и содержание здания;</w:t>
      </w:r>
    </w:p>
    <w:p w:rsidR="00E11EF9" w:rsidRPr="00C11DC7" w:rsidRDefault="00E11EF9" w:rsidP="00C94E0B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питания детей;</w:t>
      </w:r>
    </w:p>
    <w:p w:rsidR="00E11EF9" w:rsidRPr="00C11DC7" w:rsidRDefault="003D2E96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</w:t>
      </w:r>
      <w:r w:rsidR="00C90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026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-2025</w:t>
      </w:r>
      <w:r w:rsidR="0043164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учебном  году учреждение продолжало работу над укреплением материально-технической базы с целью охраны жизни и здоровья  детей и сотрудников. </w:t>
      </w:r>
    </w:p>
    <w:p w:rsidR="00431646" w:rsidRPr="00C11DC7" w:rsidRDefault="00431646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Основ</w:t>
      </w:r>
      <w:r w:rsidR="003D2E96"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ные направления развития в 202</w:t>
      </w:r>
      <w:r w:rsidR="00C906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="003D2E96"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 202</w:t>
      </w:r>
      <w:r w:rsidR="00C906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11EF9" w:rsidRPr="00C11DC7" w:rsidRDefault="00D634CE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Построение работы ДОУ в соответствии с ФГОС и Стратегией развития воспитания РФ до 2025 года. Создание благоприятных условий для полноценного проживания ребенком полноценного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</w:t>
      </w:r>
      <w:r w:rsidR="00E11EF9" w:rsidRPr="00C11DC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</w:t>
      </w:r>
    </w:p>
    <w:p w:rsidR="00E11EF9" w:rsidRPr="00C11DC7" w:rsidRDefault="00D634CE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Внедрение инновационной модели организации образовательного процесса через реализацию событийного подхода к образовательной деятельности.</w:t>
      </w:r>
    </w:p>
    <w:p w:rsidR="00E11EF9" w:rsidRPr="00C11DC7" w:rsidRDefault="00D634CE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работу по развитию образовательных областей, в том числе область познания, как одна из приоритетных в Стратегии развития воспитания в РФ до 2025 года (развивать гражданское, патриотическое, экологическое, духовно-нравственное развитие и культурное наследие, многонациональность РФ) и речевой области.</w:t>
      </w:r>
    </w:p>
    <w:p w:rsidR="00E11EF9" w:rsidRPr="00C11DC7" w:rsidRDefault="00D634CE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Продолжить работу с родителями с целью обеспечения поддержки семейного воспитания на основе содействия ответственному отношению родителей к воспитанию детей, повышению их социальной, коммуникативной и педагогической компетентности, как выполнение одной из планируемых задач Стратегии развития воспитания РФ до 2025 года. Расширять партнерские связи в целях привлечения дополнительных ресурсов для развития учреждения.</w:t>
      </w:r>
    </w:p>
    <w:p w:rsidR="00E11EF9" w:rsidRPr="00C11DC7" w:rsidRDefault="00D634CE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Продолжить работу по формированию чувства гражданственности и начал духовности у воспитанников в соответствии с Концепцией патриотического и духовно-нравственного воспитания.</w:t>
      </w:r>
    </w:p>
    <w:p w:rsidR="00E11EF9" w:rsidRPr="00C11DC7" w:rsidRDefault="00D634CE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Стимулировать профессиональный рост педагогов,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F3020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продолжать 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</w:t>
      </w:r>
      <w:r w:rsidR="00CF3020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 урове</w:t>
      </w:r>
      <w:r w:rsidR="0043164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нь квалификации педагогов в 202</w:t>
      </w:r>
      <w:r w:rsidR="00C90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431646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-202</w:t>
      </w:r>
      <w:r w:rsidR="00C90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году,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развивать психологическую культуру и способствовать реализации инновационного потенциала.</w:t>
      </w:r>
    </w:p>
    <w:p w:rsidR="00E11EF9" w:rsidRPr="00C11DC7" w:rsidRDefault="00D634CE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Осваивать и внедрять инновационные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 воспитания и образования дошкольников через обновление развивающей предметно-пространственной среды способствующей самореализации в разных видах деятельности</w:t>
      </w: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11EF9" w:rsidRPr="00C11DC7" w:rsidRDefault="00D634CE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систему охраны и укрепления психо</w:t>
      </w:r>
      <w:r w:rsidR="000267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логического и 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физического здоровья участников образовательного процесса.</w:t>
      </w:r>
    </w:p>
    <w:p w:rsidR="00431646" w:rsidRPr="00C11DC7" w:rsidRDefault="00431646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31646" w:rsidRPr="00C11DC7" w:rsidRDefault="00431646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04EB6" w:rsidRPr="00C11DC7" w:rsidRDefault="00E11EF9" w:rsidP="0002679A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Показатели</w:t>
      </w: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деятельности дошкольной образовательной организации, </w:t>
      </w:r>
    </w:p>
    <w:p w:rsidR="00E11EF9" w:rsidRPr="00C11DC7" w:rsidRDefault="00E11EF9" w:rsidP="00E04EB6">
      <w:pPr>
        <w:shd w:val="clear" w:color="auto" w:fill="FFFFFF" w:themeFill="background1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подлежащей </w:t>
      </w:r>
      <w:proofErr w:type="spellStart"/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самообследованию</w:t>
      </w:r>
      <w:proofErr w:type="spellEnd"/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(утв. </w:t>
      </w:r>
      <w:proofErr w:type="spellStart"/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приказомМинистерства</w:t>
      </w:r>
      <w:proofErr w:type="spellEnd"/>
      <w:r w:rsidRPr="00C11D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образования и науки РФ от 10 декабря 2013 г. N 1324)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tblCellMar>
          <w:left w:w="0" w:type="dxa"/>
          <w:right w:w="0" w:type="dxa"/>
        </w:tblCellMar>
        <w:tblLook w:val="04A0"/>
      </w:tblPr>
      <w:tblGrid>
        <w:gridCol w:w="840"/>
        <w:gridCol w:w="6387"/>
        <w:gridCol w:w="2368"/>
      </w:tblGrid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F3020" w:rsidP="006262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262B3" w:rsidRPr="00626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06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C906F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</w:t>
            </w: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 часов)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F3020" w:rsidP="006262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26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27 </w:t>
            </w: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еловек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F3020" w:rsidP="00795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5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F3020" w:rsidP="00795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95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человек/%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(8-12 часов)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F3020" w:rsidP="006262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26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человек- 100%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31646" w:rsidRPr="00C11DC7" w:rsidRDefault="00E11EF9" w:rsidP="004316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режиме </w:t>
            </w:r>
            <w:r w:rsidR="00431646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компенсирующей направленности</w:t>
            </w:r>
          </w:p>
          <w:p w:rsidR="00E11EF9" w:rsidRPr="00C11DC7" w:rsidRDefault="00431646" w:rsidP="00431646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(8-</w:t>
            </w:r>
            <w:r w:rsidR="00D308E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часов)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F3020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человек/%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F3020" w:rsidP="00CF30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5475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человек- 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человек/%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F3020" w:rsidP="006262B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262B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D2E96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человек- </w:t>
            </w: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1.5.3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F3020" w:rsidP="00795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95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 w:rsidR="0085475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F3020" w:rsidP="00CF30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D2E96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 -</w:t>
            </w: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D2E96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F3020" w:rsidP="00CF30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D2E96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 – </w:t>
            </w: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D2E96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F3020" w:rsidP="00CF30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A75B8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 –  </w:t>
            </w: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A75B8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F3020" w:rsidP="00CF30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A75B8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 – </w:t>
            </w: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EA75B8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795EDE" w:rsidP="00CF30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ч</w:t>
            </w:r>
            <w:r w:rsidR="00EA75B8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еловек – 3</w:t>
            </w:r>
            <w:r w:rsidR="00CF3020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906FB" w:rsidP="00CF30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D308E9" w:rsidP="00CF30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 человек </w:t>
            </w:r>
            <w:r w:rsidR="00EA75B8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3</w:t>
            </w:r>
            <w:r w:rsidR="00CF3020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906FB" w:rsidP="00C906F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F3020" w:rsidP="00CF30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человек- 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795EDE" w:rsidP="00795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 -/% 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906FB" w:rsidP="00CF302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95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</w:t>
            </w:r>
            <w:r w:rsidR="00795E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795EDE" w:rsidP="00795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CF3020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A75B8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человек-</w:t>
            </w:r>
            <w:r w:rsidR="00CF3020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A75B8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</w:t>
            </w: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F3020" w:rsidP="00795ED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</w:t>
            </w:r>
            <w:r w:rsidR="00EA75B8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человек-</w:t>
            </w: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EA75B8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/%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1.14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“педагогический работник/воспитанник” в дошкольной образовательной организации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CF3020" w:rsidP="007848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4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11EF9"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7848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7848AD" w:rsidP="007848A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доп.образование)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BA37BC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Учителя- дефектолога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A75B8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кв.м.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85475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  <w:tr w:rsidR="00E11EF9" w:rsidRPr="00C11DC7" w:rsidTr="00E11EF9">
        <w:tc>
          <w:tcPr>
            <w:tcW w:w="84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820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85" w:type="dxa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11EF9" w:rsidRPr="00C11DC7" w:rsidRDefault="00E11EF9" w:rsidP="00C94E0B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1D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</w:tr>
    </w:tbl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11EF9" w:rsidRPr="00C11DC7" w:rsidRDefault="00EA75B8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Апрель 202</w:t>
      </w:r>
      <w:r w:rsidR="00C906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E11EF9"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11EF9" w:rsidRPr="00C11DC7" w:rsidRDefault="00E11EF9" w:rsidP="00C94E0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23D77" w:rsidRPr="00C11DC7" w:rsidRDefault="00323D77" w:rsidP="00D32C1B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23D77" w:rsidRPr="00C11DC7" w:rsidSect="0032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D50"/>
    <w:multiLevelType w:val="multilevel"/>
    <w:tmpl w:val="D278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4E56A5"/>
    <w:multiLevelType w:val="multilevel"/>
    <w:tmpl w:val="8CD4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53333"/>
    <w:multiLevelType w:val="multilevel"/>
    <w:tmpl w:val="D30A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AF4E0B"/>
    <w:multiLevelType w:val="multilevel"/>
    <w:tmpl w:val="95EA9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5C2C7B"/>
    <w:multiLevelType w:val="multilevel"/>
    <w:tmpl w:val="401A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446E4C"/>
    <w:multiLevelType w:val="multilevel"/>
    <w:tmpl w:val="460C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E428C"/>
    <w:multiLevelType w:val="multilevel"/>
    <w:tmpl w:val="74241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B8050D"/>
    <w:multiLevelType w:val="multilevel"/>
    <w:tmpl w:val="08DA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A2864"/>
    <w:multiLevelType w:val="multilevel"/>
    <w:tmpl w:val="82C6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1A5897"/>
    <w:multiLevelType w:val="multilevel"/>
    <w:tmpl w:val="C66A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C06414"/>
    <w:multiLevelType w:val="multilevel"/>
    <w:tmpl w:val="4DB6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1D20A9"/>
    <w:multiLevelType w:val="multilevel"/>
    <w:tmpl w:val="5C48A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BC2C45"/>
    <w:multiLevelType w:val="multilevel"/>
    <w:tmpl w:val="F816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48150B"/>
    <w:multiLevelType w:val="multilevel"/>
    <w:tmpl w:val="005E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AD407C"/>
    <w:multiLevelType w:val="multilevel"/>
    <w:tmpl w:val="3E8E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E4217A"/>
    <w:multiLevelType w:val="multilevel"/>
    <w:tmpl w:val="1BA6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3C25B07"/>
    <w:multiLevelType w:val="multilevel"/>
    <w:tmpl w:val="D9182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37576C"/>
    <w:multiLevelType w:val="multilevel"/>
    <w:tmpl w:val="38BE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8A35A26"/>
    <w:multiLevelType w:val="multilevel"/>
    <w:tmpl w:val="3A9A9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5175A1"/>
    <w:multiLevelType w:val="multilevel"/>
    <w:tmpl w:val="C2D616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C2175D"/>
    <w:multiLevelType w:val="multilevel"/>
    <w:tmpl w:val="DD34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16"/>
  </w:num>
  <w:num w:numId="5">
    <w:abstractNumId w:val="3"/>
  </w:num>
  <w:num w:numId="6">
    <w:abstractNumId w:val="14"/>
  </w:num>
  <w:num w:numId="7">
    <w:abstractNumId w:val="5"/>
  </w:num>
  <w:num w:numId="8">
    <w:abstractNumId w:val="17"/>
  </w:num>
  <w:num w:numId="9">
    <w:abstractNumId w:val="6"/>
  </w:num>
  <w:num w:numId="10">
    <w:abstractNumId w:val="19"/>
  </w:num>
  <w:num w:numId="11">
    <w:abstractNumId w:val="2"/>
  </w:num>
  <w:num w:numId="12">
    <w:abstractNumId w:val="10"/>
  </w:num>
  <w:num w:numId="13">
    <w:abstractNumId w:val="9"/>
  </w:num>
  <w:num w:numId="14">
    <w:abstractNumId w:val="1"/>
  </w:num>
  <w:num w:numId="15">
    <w:abstractNumId w:val="13"/>
  </w:num>
  <w:num w:numId="16">
    <w:abstractNumId w:val="15"/>
  </w:num>
  <w:num w:numId="17">
    <w:abstractNumId w:val="0"/>
  </w:num>
  <w:num w:numId="18">
    <w:abstractNumId w:val="4"/>
  </w:num>
  <w:num w:numId="19">
    <w:abstractNumId w:val="8"/>
  </w:num>
  <w:num w:numId="20">
    <w:abstractNumId w:val="1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EF9"/>
    <w:rsid w:val="0000497E"/>
    <w:rsid w:val="00004DD2"/>
    <w:rsid w:val="0002679A"/>
    <w:rsid w:val="000353A5"/>
    <w:rsid w:val="0004070A"/>
    <w:rsid w:val="000452BF"/>
    <w:rsid w:val="00080CC0"/>
    <w:rsid w:val="000A7852"/>
    <w:rsid w:val="00136959"/>
    <w:rsid w:val="001653D8"/>
    <w:rsid w:val="0018541F"/>
    <w:rsid w:val="001B22C2"/>
    <w:rsid w:val="001D3888"/>
    <w:rsid w:val="001E648E"/>
    <w:rsid w:val="00250D6D"/>
    <w:rsid w:val="00293487"/>
    <w:rsid w:val="002A68D2"/>
    <w:rsid w:val="002D28ED"/>
    <w:rsid w:val="002E1927"/>
    <w:rsid w:val="002E61BE"/>
    <w:rsid w:val="002F028E"/>
    <w:rsid w:val="00320D06"/>
    <w:rsid w:val="00323D77"/>
    <w:rsid w:val="00352E73"/>
    <w:rsid w:val="00377CBB"/>
    <w:rsid w:val="003A7A7E"/>
    <w:rsid w:val="003D2E96"/>
    <w:rsid w:val="003F1CDE"/>
    <w:rsid w:val="00431646"/>
    <w:rsid w:val="004B4F34"/>
    <w:rsid w:val="004E3698"/>
    <w:rsid w:val="004F4A45"/>
    <w:rsid w:val="005030BF"/>
    <w:rsid w:val="005816C6"/>
    <w:rsid w:val="00581D6D"/>
    <w:rsid w:val="005922E1"/>
    <w:rsid w:val="005E70CD"/>
    <w:rsid w:val="00600365"/>
    <w:rsid w:val="0062009A"/>
    <w:rsid w:val="006262B3"/>
    <w:rsid w:val="00634BE6"/>
    <w:rsid w:val="00696CAA"/>
    <w:rsid w:val="006A460F"/>
    <w:rsid w:val="006C2F1D"/>
    <w:rsid w:val="0073225A"/>
    <w:rsid w:val="00757414"/>
    <w:rsid w:val="00772909"/>
    <w:rsid w:val="007848AD"/>
    <w:rsid w:val="00784BB2"/>
    <w:rsid w:val="00785A4D"/>
    <w:rsid w:val="00795EDE"/>
    <w:rsid w:val="007A2BB8"/>
    <w:rsid w:val="007A6B8E"/>
    <w:rsid w:val="007F010A"/>
    <w:rsid w:val="007F364E"/>
    <w:rsid w:val="0081521E"/>
    <w:rsid w:val="008326FC"/>
    <w:rsid w:val="00854759"/>
    <w:rsid w:val="00862D1F"/>
    <w:rsid w:val="008938B4"/>
    <w:rsid w:val="008B7D4D"/>
    <w:rsid w:val="008F6D6B"/>
    <w:rsid w:val="00921238"/>
    <w:rsid w:val="009C484F"/>
    <w:rsid w:val="00A547F4"/>
    <w:rsid w:val="00A655F3"/>
    <w:rsid w:val="00A70292"/>
    <w:rsid w:val="00A84B1C"/>
    <w:rsid w:val="00AA3000"/>
    <w:rsid w:val="00AD7006"/>
    <w:rsid w:val="00AE6343"/>
    <w:rsid w:val="00B01F32"/>
    <w:rsid w:val="00B24BC2"/>
    <w:rsid w:val="00B54D26"/>
    <w:rsid w:val="00BA37BC"/>
    <w:rsid w:val="00BC68CF"/>
    <w:rsid w:val="00C0738F"/>
    <w:rsid w:val="00C11DC7"/>
    <w:rsid w:val="00C13FF5"/>
    <w:rsid w:val="00C30AC2"/>
    <w:rsid w:val="00C5091F"/>
    <w:rsid w:val="00C80657"/>
    <w:rsid w:val="00C906FB"/>
    <w:rsid w:val="00C94E0B"/>
    <w:rsid w:val="00CC281A"/>
    <w:rsid w:val="00CF3020"/>
    <w:rsid w:val="00D308E9"/>
    <w:rsid w:val="00D32C1B"/>
    <w:rsid w:val="00D634CE"/>
    <w:rsid w:val="00D73160"/>
    <w:rsid w:val="00D8025C"/>
    <w:rsid w:val="00DB1523"/>
    <w:rsid w:val="00DE5AD2"/>
    <w:rsid w:val="00E0033F"/>
    <w:rsid w:val="00E04EB6"/>
    <w:rsid w:val="00E11EF9"/>
    <w:rsid w:val="00E142B8"/>
    <w:rsid w:val="00E17D99"/>
    <w:rsid w:val="00E36DCC"/>
    <w:rsid w:val="00E456C0"/>
    <w:rsid w:val="00E51B9F"/>
    <w:rsid w:val="00EA75B8"/>
    <w:rsid w:val="00EE55FF"/>
    <w:rsid w:val="00EF5B2D"/>
    <w:rsid w:val="00F06E19"/>
    <w:rsid w:val="00F422FA"/>
    <w:rsid w:val="00F720C1"/>
    <w:rsid w:val="00F9232F"/>
    <w:rsid w:val="00FA6DB7"/>
    <w:rsid w:val="00FF2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D77"/>
  </w:style>
  <w:style w:type="paragraph" w:styleId="2">
    <w:name w:val="heading 2"/>
    <w:basedOn w:val="a"/>
    <w:link w:val="20"/>
    <w:uiPriority w:val="9"/>
    <w:qFormat/>
    <w:rsid w:val="00E11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1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E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1E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1EF9"/>
    <w:rPr>
      <w:b/>
      <w:bCs/>
    </w:rPr>
  </w:style>
  <w:style w:type="character" w:styleId="a5">
    <w:name w:val="Emphasis"/>
    <w:basedOn w:val="a0"/>
    <w:uiPriority w:val="20"/>
    <w:qFormat/>
    <w:rsid w:val="00E11EF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1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1EF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456C0"/>
    <w:pPr>
      <w:ind w:left="720"/>
      <w:contextualSpacing/>
    </w:pPr>
  </w:style>
  <w:style w:type="table" w:styleId="a9">
    <w:name w:val="Table Grid"/>
    <w:basedOn w:val="a1"/>
    <w:uiPriority w:val="59"/>
    <w:rsid w:val="00E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3CDB3-88D0-4EEC-8FB7-E15AB4BE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16</Pages>
  <Words>6890</Words>
  <Characters>39276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18</cp:revision>
  <cp:lastPrinted>2022-04-20T08:04:00Z</cp:lastPrinted>
  <dcterms:created xsi:type="dcterms:W3CDTF">2023-03-21T09:06:00Z</dcterms:created>
  <dcterms:modified xsi:type="dcterms:W3CDTF">2025-04-09T06:52:00Z</dcterms:modified>
</cp:coreProperties>
</file>